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A7" w:rsidRDefault="003748A7" w:rsidP="00CF09B1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  <w:lang w:val="ru-RU"/>
        </w:rPr>
      </w:pPr>
      <w:r>
        <w:rPr>
          <w:rFonts w:ascii="Arial" w:hAnsi="Arial" w:cs="Arial"/>
          <w:b/>
          <w:bCs/>
          <w:caps/>
          <w:sz w:val="32"/>
          <w:szCs w:val="32"/>
          <w:lang w:val="ru-RU"/>
        </w:rPr>
        <w:t xml:space="preserve">                                                                                Проект </w:t>
      </w:r>
    </w:p>
    <w:p w:rsidR="003748A7" w:rsidRDefault="003748A7" w:rsidP="00CF09B1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  <w:lang w:val="ru-RU"/>
        </w:rPr>
      </w:pPr>
    </w:p>
    <w:p w:rsidR="003748A7" w:rsidRPr="00CF09B1" w:rsidRDefault="003748A7" w:rsidP="00CF09B1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  <w:lang w:val="ru-RU"/>
        </w:rPr>
      </w:pP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>РЕСПУБЛИКА МОРДОВИЯ</w:t>
      </w:r>
    </w:p>
    <w:p w:rsidR="003748A7" w:rsidRPr="00CF09B1" w:rsidRDefault="003748A7" w:rsidP="00CF09B1">
      <w:pPr>
        <w:jc w:val="center"/>
        <w:rPr>
          <w:rFonts w:ascii="Arial" w:hAnsi="Arial" w:cs="Arial"/>
          <w:b/>
          <w:bCs/>
          <w:caps/>
          <w:sz w:val="32"/>
          <w:szCs w:val="32"/>
          <w:lang w:val="ru-RU"/>
        </w:rPr>
      </w:pP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>СОВЕТ ДЕПУТАТОВ</w:t>
      </w:r>
    </w:p>
    <w:p w:rsidR="003748A7" w:rsidRPr="00CF09B1" w:rsidRDefault="003748A7" w:rsidP="00CF09B1">
      <w:pPr>
        <w:jc w:val="center"/>
        <w:rPr>
          <w:rFonts w:ascii="Arial" w:hAnsi="Arial" w:cs="Arial"/>
          <w:b/>
          <w:bCs/>
          <w:caps/>
          <w:sz w:val="32"/>
          <w:szCs w:val="32"/>
          <w:lang w:val="ru-RU"/>
        </w:rPr>
      </w:pPr>
      <w:r>
        <w:rPr>
          <w:rFonts w:ascii="Arial" w:hAnsi="Arial" w:cs="Arial"/>
          <w:b/>
          <w:bCs/>
          <w:caps/>
          <w:sz w:val="32"/>
          <w:szCs w:val="32"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 xml:space="preserve"> ПОСЕЛЕНИЯ</w:t>
      </w:r>
    </w:p>
    <w:p w:rsidR="003748A7" w:rsidRPr="00CF09B1" w:rsidRDefault="003748A7" w:rsidP="00CF09B1">
      <w:pPr>
        <w:jc w:val="center"/>
        <w:rPr>
          <w:rFonts w:ascii="Arial" w:hAnsi="Arial" w:cs="Arial"/>
          <w:b/>
          <w:bCs/>
          <w:caps/>
          <w:sz w:val="32"/>
          <w:szCs w:val="32"/>
          <w:lang w:val="ru-RU"/>
        </w:rPr>
      </w:pP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>КОЧКУРОВСКОГО МУНИЦИПАЛЬНОГО РАЙОНА</w:t>
      </w:r>
    </w:p>
    <w:p w:rsidR="003748A7" w:rsidRPr="00CF09B1" w:rsidRDefault="003748A7" w:rsidP="00CF09B1">
      <w:pPr>
        <w:jc w:val="center"/>
        <w:rPr>
          <w:rFonts w:ascii="Arial" w:hAnsi="Arial" w:cs="Arial"/>
          <w:b/>
          <w:bCs/>
          <w:caps/>
          <w:sz w:val="32"/>
          <w:szCs w:val="32"/>
          <w:lang w:val="ru-RU"/>
        </w:rPr>
      </w:pP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>ПЕРВого СОЗЫВА</w:t>
      </w:r>
    </w:p>
    <w:p w:rsidR="003748A7" w:rsidRPr="00CF09B1" w:rsidRDefault="003748A7" w:rsidP="00CF09B1">
      <w:pPr>
        <w:jc w:val="center"/>
        <w:rPr>
          <w:rFonts w:ascii="Arial" w:hAnsi="Arial" w:cs="Arial"/>
          <w:b/>
          <w:bCs/>
          <w:caps/>
          <w:sz w:val="32"/>
          <w:szCs w:val="32"/>
          <w:lang w:val="ru-RU"/>
        </w:rPr>
      </w:pPr>
    </w:p>
    <w:p w:rsidR="003748A7" w:rsidRPr="00CF09B1" w:rsidRDefault="003748A7" w:rsidP="00CF09B1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  <w:lang w:val="ru-RU"/>
        </w:rPr>
      </w:pP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>РЕШЕНИЕ</w:t>
      </w:r>
    </w:p>
    <w:p w:rsidR="003748A7" w:rsidRPr="00CF09B1" w:rsidRDefault="003748A7" w:rsidP="00CF09B1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  <w:lang w:val="ru-RU"/>
        </w:rPr>
      </w:pPr>
    </w:p>
    <w:p w:rsidR="003748A7" w:rsidRPr="00CF09B1" w:rsidRDefault="003748A7" w:rsidP="00CF09B1">
      <w:pPr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CF09B1">
        <w:rPr>
          <w:rFonts w:ascii="Arial" w:hAnsi="Arial" w:cs="Arial"/>
          <w:b/>
          <w:bCs/>
          <w:sz w:val="32"/>
          <w:szCs w:val="32"/>
          <w:lang w:val="ru-RU"/>
        </w:rPr>
        <w:t xml:space="preserve">№ </w:t>
      </w:r>
      <w:r>
        <w:rPr>
          <w:rFonts w:ascii="Arial" w:hAnsi="Arial" w:cs="Arial"/>
          <w:b/>
          <w:bCs/>
          <w:sz w:val="32"/>
          <w:szCs w:val="32"/>
          <w:lang w:val="ru-RU"/>
        </w:rPr>
        <w:t>____</w:t>
      </w:r>
      <w:r w:rsidRPr="00CF09B1">
        <w:rPr>
          <w:rFonts w:ascii="Arial" w:hAnsi="Arial" w:cs="Arial"/>
          <w:b/>
          <w:bCs/>
          <w:sz w:val="32"/>
          <w:szCs w:val="32"/>
          <w:lang w:val="ru-RU"/>
        </w:rPr>
        <w:tab/>
      </w:r>
      <w:r w:rsidRPr="00CF09B1">
        <w:rPr>
          <w:rFonts w:ascii="Arial" w:hAnsi="Arial" w:cs="Arial"/>
          <w:b/>
          <w:bCs/>
          <w:sz w:val="32"/>
          <w:szCs w:val="32"/>
          <w:lang w:val="ru-RU"/>
        </w:rPr>
        <w:tab/>
      </w:r>
      <w:r w:rsidRPr="00CF09B1">
        <w:rPr>
          <w:rFonts w:ascii="Arial" w:hAnsi="Arial" w:cs="Arial"/>
          <w:b/>
          <w:bCs/>
          <w:sz w:val="32"/>
          <w:szCs w:val="32"/>
          <w:lang w:val="ru-RU"/>
        </w:rPr>
        <w:tab/>
      </w:r>
      <w:r w:rsidRPr="00CF09B1">
        <w:rPr>
          <w:rFonts w:ascii="Arial" w:hAnsi="Arial" w:cs="Arial"/>
          <w:b/>
          <w:bCs/>
          <w:sz w:val="32"/>
          <w:szCs w:val="32"/>
          <w:lang w:val="ru-RU"/>
        </w:rPr>
        <w:tab/>
      </w:r>
      <w:r w:rsidRPr="00CF09B1">
        <w:rPr>
          <w:rFonts w:ascii="Arial" w:hAnsi="Arial" w:cs="Arial"/>
          <w:b/>
          <w:bCs/>
          <w:sz w:val="32"/>
          <w:szCs w:val="32"/>
          <w:lang w:val="ru-RU"/>
        </w:rPr>
        <w:tab/>
        <w:t xml:space="preserve">от </w:t>
      </w:r>
      <w:r>
        <w:rPr>
          <w:rFonts w:ascii="Arial" w:hAnsi="Arial" w:cs="Arial"/>
          <w:b/>
          <w:bCs/>
          <w:sz w:val="32"/>
          <w:szCs w:val="32"/>
          <w:lang w:val="ru-RU"/>
        </w:rPr>
        <w:t>___________ 2019</w:t>
      </w:r>
      <w:r w:rsidRPr="00CF09B1">
        <w:rPr>
          <w:rFonts w:ascii="Arial" w:hAnsi="Arial" w:cs="Arial"/>
          <w:b/>
          <w:bCs/>
          <w:sz w:val="32"/>
          <w:szCs w:val="32"/>
          <w:lang w:val="ru-RU"/>
        </w:rPr>
        <w:t xml:space="preserve"> года</w:t>
      </w:r>
    </w:p>
    <w:p w:rsidR="003748A7" w:rsidRPr="00CF09B1" w:rsidRDefault="003748A7" w:rsidP="00CF09B1">
      <w:pPr>
        <w:jc w:val="right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748A7" w:rsidRPr="00CF09B1" w:rsidRDefault="003748A7" w:rsidP="00CF09B1">
      <w:pPr>
        <w:jc w:val="center"/>
        <w:rPr>
          <w:rFonts w:ascii="Arial" w:hAnsi="Arial" w:cs="Arial"/>
          <w:b/>
          <w:bCs/>
          <w:caps/>
          <w:sz w:val="32"/>
          <w:szCs w:val="32"/>
          <w:lang w:val="ru-RU"/>
        </w:rPr>
      </w:pP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 xml:space="preserve">О бюджетЕ </w:t>
      </w:r>
      <w:r>
        <w:rPr>
          <w:rFonts w:ascii="Arial" w:hAnsi="Arial" w:cs="Arial"/>
          <w:b/>
          <w:bCs/>
          <w:sz w:val="32"/>
          <w:szCs w:val="32"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sz w:val="32"/>
          <w:szCs w:val="32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>Кочкуровского муниципального района на 20</w:t>
      </w:r>
      <w:r>
        <w:rPr>
          <w:rFonts w:ascii="Arial" w:hAnsi="Arial" w:cs="Arial"/>
          <w:b/>
          <w:bCs/>
          <w:caps/>
          <w:sz w:val="32"/>
          <w:szCs w:val="32"/>
          <w:lang w:val="ru-RU"/>
        </w:rPr>
        <w:t>20 год и на плановый период 2021</w:t>
      </w: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 xml:space="preserve"> и 202</w:t>
      </w:r>
      <w:r>
        <w:rPr>
          <w:rFonts w:ascii="Arial" w:hAnsi="Arial" w:cs="Arial"/>
          <w:b/>
          <w:bCs/>
          <w:caps/>
          <w:sz w:val="32"/>
          <w:szCs w:val="32"/>
          <w:lang w:val="ru-RU"/>
        </w:rPr>
        <w:t>2</w:t>
      </w:r>
      <w:r w:rsidRPr="00CF09B1">
        <w:rPr>
          <w:rFonts w:ascii="Arial" w:hAnsi="Arial" w:cs="Arial"/>
          <w:b/>
          <w:bCs/>
          <w:caps/>
          <w:sz w:val="32"/>
          <w:szCs w:val="32"/>
          <w:lang w:val="ru-RU"/>
        </w:rPr>
        <w:t xml:space="preserve"> годов</w:t>
      </w:r>
    </w:p>
    <w:p w:rsidR="003748A7" w:rsidRPr="00CF09B1" w:rsidRDefault="003748A7" w:rsidP="00CF09B1">
      <w:pPr>
        <w:ind w:firstLine="720"/>
        <w:jc w:val="both"/>
        <w:rPr>
          <w:rFonts w:ascii="Arial" w:hAnsi="Arial" w:cs="Arial"/>
          <w:b/>
          <w:bCs/>
          <w:lang w:val="ru-RU"/>
        </w:rPr>
      </w:pPr>
    </w:p>
    <w:p w:rsidR="003748A7" w:rsidRPr="00CF09B1" w:rsidRDefault="003748A7" w:rsidP="00CF09B1">
      <w:pPr>
        <w:ind w:firstLine="720"/>
        <w:jc w:val="both"/>
        <w:rPr>
          <w:rFonts w:ascii="Arial" w:hAnsi="Arial" w:cs="Arial"/>
          <w:b/>
          <w:bCs/>
          <w:lang w:val="ru-RU"/>
        </w:rPr>
      </w:pPr>
      <w:bookmarkStart w:id="0" w:name="_Hlk530556172"/>
      <w:r w:rsidRPr="00CF09B1">
        <w:rPr>
          <w:rFonts w:ascii="Arial" w:hAnsi="Arial" w:cs="Arial"/>
          <w:b/>
          <w:bCs/>
          <w:lang w:val="ru-RU"/>
        </w:rPr>
        <w:t xml:space="preserve">Статья 1. Основные характеристики бюджета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b/>
          <w:bCs/>
          <w:lang w:val="ru-RU"/>
        </w:rPr>
        <w:t>Кочкуровского муниципального района</w:t>
      </w:r>
    </w:p>
    <w:p w:rsidR="003748A7" w:rsidRPr="00CF09B1" w:rsidRDefault="003748A7" w:rsidP="00CF09B1">
      <w:pPr>
        <w:ind w:firstLine="709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1. Утвердить бюджет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Республики Мордовия на 20</w:t>
      </w:r>
      <w:r>
        <w:rPr>
          <w:rFonts w:ascii="Arial" w:hAnsi="Arial" w:cs="Arial"/>
          <w:lang w:val="ru-RU"/>
        </w:rPr>
        <w:t>20</w:t>
      </w:r>
      <w:r w:rsidRPr="00CF09B1">
        <w:rPr>
          <w:rFonts w:ascii="Arial" w:hAnsi="Arial" w:cs="Arial"/>
          <w:lang w:val="ru-RU"/>
        </w:rPr>
        <w:t xml:space="preserve"> год по доходам в сумме </w:t>
      </w:r>
      <w:r>
        <w:rPr>
          <w:rFonts w:ascii="Arial" w:hAnsi="Arial" w:cs="Arial"/>
          <w:lang w:val="ru-RU"/>
        </w:rPr>
        <w:t>4842,0</w:t>
      </w:r>
      <w:r w:rsidRPr="00CF09B1">
        <w:rPr>
          <w:rFonts w:ascii="Arial" w:hAnsi="Arial" w:cs="Arial"/>
          <w:lang w:val="ru-RU"/>
        </w:rPr>
        <w:t xml:space="preserve"> тыс. рублей и по расхо</w:t>
      </w:r>
      <w:r>
        <w:rPr>
          <w:rFonts w:ascii="Arial" w:hAnsi="Arial" w:cs="Arial"/>
          <w:lang w:val="ru-RU"/>
        </w:rPr>
        <w:t>дам в сумме 4842,0 тыс. рублей</w:t>
      </w:r>
      <w:r w:rsidRPr="00CF09B1">
        <w:rPr>
          <w:rFonts w:ascii="Arial" w:hAnsi="Arial" w:cs="Arial"/>
          <w:lang w:val="ru-RU"/>
        </w:rPr>
        <w:t>.</w:t>
      </w:r>
    </w:p>
    <w:p w:rsidR="003748A7" w:rsidRPr="004D1EA4" w:rsidRDefault="003748A7" w:rsidP="004D1EA4">
      <w:pPr>
        <w:ind w:firstLine="709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2. Утвердить бюджет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на 202</w:t>
      </w:r>
      <w:r>
        <w:rPr>
          <w:rFonts w:ascii="Arial" w:hAnsi="Arial" w:cs="Arial"/>
          <w:lang w:val="ru-RU"/>
        </w:rPr>
        <w:t>1</w:t>
      </w:r>
      <w:r w:rsidRPr="00CF09B1">
        <w:rPr>
          <w:rFonts w:ascii="Arial" w:hAnsi="Arial" w:cs="Arial"/>
          <w:lang w:val="ru-RU"/>
        </w:rPr>
        <w:t xml:space="preserve"> год по доходам в сумме </w:t>
      </w:r>
      <w:r>
        <w:rPr>
          <w:rFonts w:ascii="Arial" w:hAnsi="Arial" w:cs="Arial"/>
          <w:lang w:val="ru-RU"/>
        </w:rPr>
        <w:t>5054,1</w:t>
      </w:r>
      <w:r w:rsidRPr="00CF09B1">
        <w:rPr>
          <w:rFonts w:ascii="Arial" w:hAnsi="Arial" w:cs="Arial"/>
          <w:lang w:val="ru-RU"/>
        </w:rPr>
        <w:t xml:space="preserve"> тыс. рублей и по расходам в сумме </w:t>
      </w:r>
      <w:r>
        <w:rPr>
          <w:rFonts w:ascii="Arial" w:hAnsi="Arial" w:cs="Arial"/>
          <w:lang w:val="ru-RU"/>
        </w:rPr>
        <w:t>5054,1</w:t>
      </w:r>
      <w:r w:rsidRPr="00CF09B1">
        <w:rPr>
          <w:rFonts w:ascii="Arial" w:hAnsi="Arial" w:cs="Arial"/>
          <w:lang w:val="ru-RU"/>
        </w:rPr>
        <w:t xml:space="preserve"> тыс. рублей</w:t>
      </w:r>
      <w:r>
        <w:rPr>
          <w:rFonts w:ascii="Arial" w:hAnsi="Arial" w:cs="Arial"/>
          <w:lang w:val="ru-RU"/>
        </w:rPr>
        <w:t xml:space="preserve">, </w:t>
      </w:r>
      <w:r w:rsidRPr="004D1EA4">
        <w:rPr>
          <w:rFonts w:ascii="Arial" w:hAnsi="Arial" w:cs="Arial"/>
          <w:lang w:val="ru-RU"/>
        </w:rPr>
        <w:t xml:space="preserve">в том числе условно утвержденные расходы в сумме </w:t>
      </w:r>
      <w:r>
        <w:rPr>
          <w:rFonts w:ascii="Arial" w:hAnsi="Arial" w:cs="Arial"/>
          <w:lang w:val="ru-RU"/>
        </w:rPr>
        <w:t>55,5</w:t>
      </w:r>
      <w:r w:rsidRPr="004D1EA4">
        <w:rPr>
          <w:rFonts w:ascii="Arial" w:hAnsi="Arial" w:cs="Arial"/>
          <w:lang w:val="ru-RU"/>
        </w:rPr>
        <w:t xml:space="preserve"> тыс. рублей.</w:t>
      </w:r>
    </w:p>
    <w:p w:rsidR="003748A7" w:rsidRPr="004D1EA4" w:rsidRDefault="003748A7" w:rsidP="004D1EA4">
      <w:pPr>
        <w:ind w:firstLine="709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3. Утвердить бюджет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на 202</w:t>
      </w:r>
      <w:r>
        <w:rPr>
          <w:rFonts w:ascii="Arial" w:hAnsi="Arial" w:cs="Arial"/>
          <w:lang w:val="ru-RU"/>
        </w:rPr>
        <w:t>2</w:t>
      </w:r>
      <w:r w:rsidRPr="00CF09B1">
        <w:rPr>
          <w:rFonts w:ascii="Arial" w:hAnsi="Arial" w:cs="Arial"/>
          <w:lang w:val="ru-RU"/>
        </w:rPr>
        <w:t xml:space="preserve"> год по доходам в сумме </w:t>
      </w:r>
      <w:r>
        <w:rPr>
          <w:rFonts w:ascii="Arial" w:hAnsi="Arial" w:cs="Arial"/>
          <w:lang w:val="ru-RU"/>
        </w:rPr>
        <w:t>5228,9</w:t>
      </w:r>
      <w:r w:rsidRPr="00CF09B1">
        <w:rPr>
          <w:rFonts w:ascii="Arial" w:hAnsi="Arial" w:cs="Arial"/>
          <w:lang w:val="ru-RU"/>
        </w:rPr>
        <w:t xml:space="preserve"> тыс. рублей и по расходам в сумме </w:t>
      </w:r>
      <w:r>
        <w:rPr>
          <w:rFonts w:ascii="Arial" w:hAnsi="Arial" w:cs="Arial"/>
          <w:lang w:val="ru-RU"/>
        </w:rPr>
        <w:t>5228,9</w:t>
      </w:r>
      <w:r w:rsidRPr="00CF09B1">
        <w:rPr>
          <w:rFonts w:ascii="Arial" w:hAnsi="Arial" w:cs="Arial"/>
          <w:lang w:val="ru-RU"/>
        </w:rPr>
        <w:t xml:space="preserve"> тыс. рублей</w:t>
      </w:r>
      <w:r>
        <w:rPr>
          <w:rFonts w:ascii="Arial" w:hAnsi="Arial" w:cs="Arial"/>
          <w:lang w:val="ru-RU"/>
        </w:rPr>
        <w:t xml:space="preserve">, </w:t>
      </w:r>
      <w:r w:rsidRPr="004D1EA4">
        <w:rPr>
          <w:rFonts w:ascii="Arial" w:hAnsi="Arial" w:cs="Arial"/>
          <w:lang w:val="ru-RU"/>
        </w:rPr>
        <w:t xml:space="preserve">в том числе условно утвержденные расходы в сумме </w:t>
      </w:r>
      <w:r>
        <w:rPr>
          <w:rFonts w:ascii="Arial" w:hAnsi="Arial" w:cs="Arial"/>
          <w:lang w:val="ru-RU"/>
        </w:rPr>
        <w:t>112,6</w:t>
      </w:r>
      <w:r w:rsidRPr="004D1EA4">
        <w:rPr>
          <w:rFonts w:ascii="Arial" w:hAnsi="Arial" w:cs="Arial"/>
          <w:lang w:val="ru-RU"/>
        </w:rPr>
        <w:t xml:space="preserve"> тыс. рублей.</w:t>
      </w:r>
    </w:p>
    <w:p w:rsidR="003748A7" w:rsidRPr="00CF09B1" w:rsidRDefault="003748A7" w:rsidP="00CF09B1">
      <w:pPr>
        <w:ind w:firstLine="709"/>
        <w:jc w:val="both"/>
        <w:rPr>
          <w:rFonts w:ascii="Arial" w:hAnsi="Arial" w:cs="Arial"/>
          <w:lang w:val="ru-RU"/>
        </w:rPr>
      </w:pPr>
    </w:p>
    <w:p w:rsidR="003748A7" w:rsidRPr="00CF09B1" w:rsidRDefault="003748A7" w:rsidP="00CF09B1">
      <w:pPr>
        <w:ind w:firstLine="720"/>
        <w:jc w:val="both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2. Главные администраторы доходов бюджета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</w:t>
      </w:r>
      <w:r w:rsidRPr="00CF09B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b/>
          <w:bCs/>
          <w:lang w:val="ru-RU"/>
        </w:rPr>
        <w:t xml:space="preserve">Кочкуровского муниципального района и главные администраторы источников финансирования дефицита бюджета Кочкуровского муниципального района </w:t>
      </w:r>
    </w:p>
    <w:p w:rsidR="003748A7" w:rsidRPr="00CF09B1" w:rsidRDefault="003748A7" w:rsidP="00CF09B1">
      <w:pPr>
        <w:ind w:firstLine="72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1. Утвердить перечень главных администраторов доходов бюджета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согласно приложению 1 к настоящему Решению.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2. Утвердить перечень главных администраторов источников финансирования дефицита бюджета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согласно приложению 2 к настоящему Решению.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3. Нормативы распределения доходов 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i/>
          <w:iCs/>
          <w:lang w:val="ru-RU"/>
        </w:rPr>
      </w:pPr>
      <w:r w:rsidRPr="00CF09B1">
        <w:rPr>
          <w:rFonts w:ascii="Arial" w:hAnsi="Arial" w:cs="Arial"/>
          <w:lang w:val="ru-RU"/>
        </w:rPr>
        <w:t xml:space="preserve">Утвердить нормативы распределения доходов между бюджетом Кочкуровского муниципального района и бюджетами поселений, не установленные бюджетным законодательством Российской Федерации, согласно приложению 3 к настоящему Решению. 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4. Безвозмездные поступления в бюджет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</w:t>
      </w:r>
      <w:r w:rsidRPr="00CF09B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b/>
          <w:bCs/>
          <w:lang w:val="ru-RU"/>
        </w:rPr>
        <w:t>Кочкуровского муниципального района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>Утвердить объем безвозмездных поступлений в бюджет Кочкуровского муниципального района на 20</w:t>
      </w:r>
      <w:r>
        <w:rPr>
          <w:rFonts w:ascii="Arial" w:hAnsi="Arial" w:cs="Arial"/>
          <w:lang w:val="ru-RU"/>
        </w:rPr>
        <w:t>20 год и на плановый период 2021</w:t>
      </w:r>
      <w:r w:rsidRPr="00CF09B1">
        <w:rPr>
          <w:rFonts w:ascii="Arial" w:hAnsi="Arial" w:cs="Arial"/>
          <w:lang w:val="ru-RU"/>
        </w:rPr>
        <w:t xml:space="preserve"> и 202</w:t>
      </w:r>
      <w:r>
        <w:rPr>
          <w:rFonts w:ascii="Arial" w:hAnsi="Arial" w:cs="Arial"/>
          <w:lang w:val="ru-RU"/>
        </w:rPr>
        <w:t>2</w:t>
      </w:r>
      <w:r w:rsidRPr="00CF09B1">
        <w:rPr>
          <w:rFonts w:ascii="Arial" w:hAnsi="Arial" w:cs="Arial"/>
          <w:lang w:val="ru-RU"/>
        </w:rPr>
        <w:t xml:space="preserve"> годов согласно приложению 4 к настоящему Закону.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5. Распределение расходов бюджета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</w:t>
      </w:r>
      <w:r w:rsidRPr="00CF09B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b/>
          <w:bCs/>
          <w:lang w:val="ru-RU"/>
        </w:rPr>
        <w:t xml:space="preserve">Кочкуровского муниципального района 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>Утвердить:</w:t>
      </w:r>
    </w:p>
    <w:p w:rsidR="003748A7" w:rsidRPr="00CF09B1" w:rsidRDefault="003748A7" w:rsidP="00CF09B1">
      <w:pPr>
        <w:ind w:firstLine="72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распределение бюджетных ассигнований бюджета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Российской Федерации на 20</w:t>
      </w:r>
      <w:r>
        <w:rPr>
          <w:rFonts w:ascii="Arial" w:hAnsi="Arial" w:cs="Arial"/>
          <w:lang w:val="ru-RU"/>
        </w:rPr>
        <w:t>20</w:t>
      </w:r>
      <w:r w:rsidRPr="00CF09B1">
        <w:rPr>
          <w:rFonts w:ascii="Arial" w:hAnsi="Arial" w:cs="Arial"/>
          <w:lang w:val="ru-RU"/>
        </w:rPr>
        <w:t xml:space="preserve"> год и на плановый период 202</w:t>
      </w:r>
      <w:r>
        <w:rPr>
          <w:rFonts w:ascii="Arial" w:hAnsi="Arial" w:cs="Arial"/>
          <w:lang w:val="ru-RU"/>
        </w:rPr>
        <w:t>1</w:t>
      </w:r>
      <w:r w:rsidRPr="00CF09B1">
        <w:rPr>
          <w:rFonts w:ascii="Arial" w:hAnsi="Arial" w:cs="Arial"/>
          <w:lang w:val="ru-RU"/>
        </w:rPr>
        <w:t>и 202</w:t>
      </w:r>
      <w:r>
        <w:rPr>
          <w:rFonts w:ascii="Arial" w:hAnsi="Arial" w:cs="Arial"/>
          <w:lang w:val="ru-RU"/>
        </w:rPr>
        <w:t>2</w:t>
      </w:r>
      <w:r w:rsidRPr="00CF09B1">
        <w:rPr>
          <w:rFonts w:ascii="Arial" w:hAnsi="Arial" w:cs="Arial"/>
          <w:lang w:val="ru-RU"/>
        </w:rPr>
        <w:t xml:space="preserve"> годов согласно приложению 5 к настоящему Решению; </w:t>
      </w:r>
    </w:p>
    <w:p w:rsidR="003748A7" w:rsidRPr="00CF09B1" w:rsidRDefault="003748A7" w:rsidP="00CF09B1">
      <w:pPr>
        <w:ind w:firstLine="72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ведомственную структуру расходов бюджета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на 20</w:t>
      </w:r>
      <w:r>
        <w:rPr>
          <w:rFonts w:ascii="Arial" w:hAnsi="Arial" w:cs="Arial"/>
          <w:lang w:val="ru-RU"/>
        </w:rPr>
        <w:t>20</w:t>
      </w:r>
      <w:r w:rsidRPr="00CF09B1">
        <w:rPr>
          <w:rFonts w:ascii="Arial" w:hAnsi="Arial" w:cs="Arial"/>
          <w:lang w:val="ru-RU"/>
        </w:rPr>
        <w:t xml:space="preserve"> год и на плановый период 202</w:t>
      </w:r>
      <w:r>
        <w:rPr>
          <w:rFonts w:ascii="Arial" w:hAnsi="Arial" w:cs="Arial"/>
          <w:lang w:val="ru-RU"/>
        </w:rPr>
        <w:t>1</w:t>
      </w:r>
      <w:r w:rsidRPr="00CF09B1">
        <w:rPr>
          <w:rFonts w:ascii="Arial" w:hAnsi="Arial" w:cs="Arial"/>
          <w:lang w:val="ru-RU"/>
        </w:rPr>
        <w:t xml:space="preserve"> и 202</w:t>
      </w:r>
      <w:r>
        <w:rPr>
          <w:rFonts w:ascii="Arial" w:hAnsi="Arial" w:cs="Arial"/>
          <w:lang w:val="ru-RU"/>
        </w:rPr>
        <w:t>2</w:t>
      </w:r>
      <w:r w:rsidRPr="00CF09B1">
        <w:rPr>
          <w:rFonts w:ascii="Arial" w:hAnsi="Arial" w:cs="Arial"/>
          <w:lang w:val="ru-RU"/>
        </w:rPr>
        <w:t xml:space="preserve"> годов согласно приложению 6 к настоящему Решению;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b/>
          <w:bCs/>
          <w:lang w:val="ru-RU"/>
        </w:rPr>
      </w:pP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6. Бюджетные ассигнования на обеспечение деятельности муниципальных учреждений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 Кочкуровского муниципального района </w:t>
      </w:r>
    </w:p>
    <w:p w:rsidR="003748A7" w:rsidRDefault="003748A7" w:rsidP="00CF09B1">
      <w:pPr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1. Из бюджета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 Кочкуровского муниципального района  казенным учреждениям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 Кочкуровского муниципального района предоставляются средства на обеспечение выполнения их функций, в том числе по оказанию муниципальных услуг (выполнению работ) физическим и (или) юридическим лицам в соответствии со статьей 70 Бюджетного кодекса Российской Федерации.</w:t>
      </w:r>
    </w:p>
    <w:p w:rsidR="003748A7" w:rsidRPr="001934E4" w:rsidRDefault="003748A7" w:rsidP="001934E4">
      <w:pPr>
        <w:ind w:firstLine="540"/>
        <w:jc w:val="both"/>
        <w:rPr>
          <w:rFonts w:ascii="Arial" w:hAnsi="Arial" w:cs="Arial"/>
          <w:lang w:val="ru-RU"/>
        </w:rPr>
      </w:pPr>
      <w:r w:rsidRPr="001934E4">
        <w:rPr>
          <w:rFonts w:ascii="Arial" w:hAnsi="Arial" w:cs="Arial"/>
          <w:lang w:val="ru-RU"/>
        </w:rPr>
        <w:t>2. Установить, что муниципальные учреждения при заключении договоров (муниципальных контрактов) на поставку товаров, работ, услуг вправе предусматривать авансовые платежи:</w:t>
      </w:r>
    </w:p>
    <w:p w:rsidR="003748A7" w:rsidRPr="001934E4" w:rsidRDefault="003748A7" w:rsidP="001934E4">
      <w:pPr>
        <w:ind w:firstLine="540"/>
        <w:jc w:val="both"/>
        <w:rPr>
          <w:rFonts w:ascii="Arial" w:hAnsi="Arial" w:cs="Arial"/>
          <w:lang w:val="ru-RU"/>
        </w:rPr>
      </w:pPr>
      <w:r w:rsidRPr="001934E4">
        <w:rPr>
          <w:rFonts w:ascii="Arial" w:hAnsi="Arial" w:cs="Arial"/>
          <w:lang w:val="ru-RU"/>
        </w:rPr>
        <w:t>в размере 100 процентов суммы договора (контракта) –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по договорам обязательного страхования гражданской ответственности владельцев транспортных средств и по договорам (контрактам) о технологическом присоединении энергопринимающих устройств к электрическим сетям, а так же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 (ремонт, текущий ремонт, капитальный ремонт);</w:t>
      </w:r>
    </w:p>
    <w:p w:rsidR="003748A7" w:rsidRPr="001934E4" w:rsidRDefault="003748A7" w:rsidP="001934E4">
      <w:pPr>
        <w:ind w:firstLine="540"/>
        <w:jc w:val="both"/>
        <w:rPr>
          <w:rFonts w:ascii="Arial" w:hAnsi="Arial" w:cs="Arial"/>
          <w:lang w:val="ru-RU"/>
        </w:rPr>
      </w:pPr>
      <w:r w:rsidRPr="001934E4">
        <w:rPr>
          <w:rFonts w:ascii="Arial" w:hAnsi="Arial" w:cs="Arial"/>
          <w:lang w:val="ru-RU"/>
        </w:rPr>
        <w:t>в размере 30 процентов суммы договора (контракта), если иное не предусмотрено законодательством Российской Федерации, - по остальным договорам (контрактам).</w:t>
      </w:r>
    </w:p>
    <w:p w:rsidR="003748A7" w:rsidRPr="001934E4" w:rsidRDefault="003748A7" w:rsidP="001934E4">
      <w:pPr>
        <w:ind w:firstLine="540"/>
        <w:jc w:val="both"/>
        <w:rPr>
          <w:rFonts w:ascii="Arial" w:hAnsi="Arial" w:cs="Arial"/>
          <w:lang w:val="ru-RU"/>
        </w:rPr>
      </w:pPr>
      <w:r w:rsidRPr="001934E4">
        <w:rPr>
          <w:rFonts w:ascii="Arial" w:hAnsi="Arial" w:cs="Arial"/>
          <w:lang w:val="ru-RU"/>
        </w:rPr>
        <w:t>По договорам (контрактам) потребления коммунальных услуг авансовые платежи предусматриваются в размере, установленном действующим законодательством, нормативными правовыми актами, муниципальными правовыми актами.</w:t>
      </w:r>
    </w:p>
    <w:p w:rsidR="003748A7" w:rsidRPr="001934E4" w:rsidRDefault="003748A7" w:rsidP="001934E4">
      <w:pPr>
        <w:ind w:firstLine="540"/>
        <w:jc w:val="both"/>
        <w:rPr>
          <w:rFonts w:ascii="Arial" w:hAnsi="Arial" w:cs="Arial"/>
          <w:lang w:val="ru-RU"/>
        </w:rPr>
      </w:pPr>
      <w:r w:rsidRPr="001934E4">
        <w:rPr>
          <w:rFonts w:ascii="Arial" w:hAnsi="Arial" w:cs="Arial"/>
          <w:lang w:val="ru-RU"/>
        </w:rPr>
        <w:t>По договорам (контрактам) на выполнение работ по строительству, реконструкции, содержанию и капитальному ремонту объектов муниципальной собственности на сумму, превышающую 5 млн. рублей, может предусматриваться в пределах доведенных до получателя соответствующих лимитов бюджетных обязательств авансовый платеж в размере до 30% суммы договора (контракта), а так же последующее авансирование выполняемых работ в указанном размере после подтверждения выполнения предусмотренных договором (контрактом) работ в объеме произведенных ава</w:t>
      </w:r>
      <w:r>
        <w:rPr>
          <w:rFonts w:ascii="Arial" w:hAnsi="Arial" w:cs="Arial"/>
          <w:lang w:val="ru-RU"/>
        </w:rPr>
        <w:t>нсовых платежей.</w:t>
      </w:r>
    </w:p>
    <w:p w:rsidR="003748A7" w:rsidRDefault="003748A7" w:rsidP="00CF09B1">
      <w:pPr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lang w:val="ru-RU"/>
        </w:rPr>
      </w:pPr>
    </w:p>
    <w:p w:rsidR="003748A7" w:rsidRDefault="003748A7" w:rsidP="00EA5F13">
      <w:pPr>
        <w:pStyle w:val="ConsNormal"/>
        <w:ind w:right="0" w:firstLine="5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Статья 7. Межбюджетные трансферты, предоставляемые из бюджета Семилейского сельского поселения бюджету Кочкуровского муниципального района</w:t>
      </w:r>
    </w:p>
    <w:p w:rsidR="003748A7" w:rsidRDefault="003748A7" w:rsidP="00EA5F13">
      <w:pPr>
        <w:pStyle w:val="ConsNormal"/>
        <w:ind w:righ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1. Из бюджета Семилейского сельского поселения Кочкуровского муниципального района предоставляются межбюджетные трансферты бюджету Кочкуровского муниципального района на осуществление части полномочий по решению вопросов местного значения органам местного самоуправления Кочкуровского муниципального района.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b/>
          <w:bCs/>
          <w:lang w:val="ru-RU"/>
        </w:rPr>
      </w:pP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</w:t>
      </w:r>
      <w:r>
        <w:rPr>
          <w:rFonts w:ascii="Arial" w:hAnsi="Arial" w:cs="Arial"/>
          <w:b/>
          <w:bCs/>
          <w:lang w:val="ru-RU"/>
        </w:rPr>
        <w:t>8</w:t>
      </w:r>
      <w:r w:rsidRPr="00CF09B1">
        <w:rPr>
          <w:rFonts w:ascii="Arial" w:hAnsi="Arial" w:cs="Arial"/>
          <w:b/>
          <w:bCs/>
          <w:lang w:val="ru-RU"/>
        </w:rPr>
        <w:t>. Бюджетные ассигнования на социальное обеспечение населения, не связанные с предоставлением мер социальной поддержки</w:t>
      </w:r>
    </w:p>
    <w:p w:rsidR="003748A7" w:rsidRPr="00CF09B1" w:rsidRDefault="003748A7" w:rsidP="00CF09B1">
      <w:pPr>
        <w:ind w:firstLine="54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1. Из бюджета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предоставляются следующие бюджетные ассигнования на социальное обеспечение населения, не связанные с предоставлением мер социальной поддержки:</w:t>
      </w:r>
    </w:p>
    <w:p w:rsidR="003748A7" w:rsidRDefault="003748A7" w:rsidP="00CF09B1">
      <w:pPr>
        <w:pStyle w:val="ConsNormal"/>
        <w:ind w:right="0" w:firstLine="540"/>
        <w:jc w:val="both"/>
        <w:rPr>
          <w:rFonts w:cs="Times New Roman"/>
          <w:sz w:val="24"/>
          <w:szCs w:val="24"/>
        </w:rPr>
      </w:pPr>
      <w:r w:rsidRPr="00177B34">
        <w:rPr>
          <w:sz w:val="24"/>
          <w:szCs w:val="24"/>
        </w:rPr>
        <w:t xml:space="preserve">ежемесячная пенсия за выслугу лет лицам, замещавшим муниципальные должности и должности муниципальной службы в органах местного самоуправления </w:t>
      </w:r>
      <w:r>
        <w:rPr>
          <w:sz w:val="24"/>
          <w:szCs w:val="24"/>
        </w:rPr>
        <w:t>Семилейского сельского</w:t>
      </w:r>
      <w:r w:rsidRPr="00D27957">
        <w:rPr>
          <w:sz w:val="24"/>
          <w:szCs w:val="24"/>
        </w:rPr>
        <w:t xml:space="preserve"> поселения Кочкуровского муниципального района.</w:t>
      </w:r>
    </w:p>
    <w:p w:rsidR="003748A7" w:rsidRDefault="003748A7" w:rsidP="00CF09B1">
      <w:pPr>
        <w:pStyle w:val="ConsNormal"/>
        <w:ind w:right="0" w:firstLine="540"/>
        <w:jc w:val="both"/>
        <w:rPr>
          <w:rFonts w:cs="Times New Roman"/>
          <w:sz w:val="24"/>
          <w:szCs w:val="24"/>
        </w:rPr>
      </w:pPr>
    </w:p>
    <w:p w:rsidR="003748A7" w:rsidRPr="00A45635" w:rsidRDefault="003748A7" w:rsidP="00A45635">
      <w:pPr>
        <w:ind w:firstLine="720"/>
        <w:jc w:val="both"/>
        <w:rPr>
          <w:rFonts w:ascii="Arial" w:hAnsi="Arial" w:cs="Arial"/>
          <w:color w:val="000000"/>
          <w:lang w:val="ru-RU"/>
        </w:rPr>
      </w:pPr>
      <w:r w:rsidRPr="00A45635">
        <w:rPr>
          <w:rFonts w:ascii="Arial" w:hAnsi="Arial" w:cs="Arial"/>
          <w:b/>
          <w:bCs/>
          <w:color w:val="000000"/>
          <w:lang w:val="ru-RU"/>
        </w:rPr>
        <w:t xml:space="preserve">Статья 9. Бюджетные ассигнования Дорожного фонда </w:t>
      </w:r>
      <w:r>
        <w:rPr>
          <w:rFonts w:ascii="Arial" w:hAnsi="Arial" w:cs="Arial"/>
          <w:color w:val="000000"/>
          <w:lang w:val="ru-RU"/>
        </w:rPr>
        <w:t>Семилейского</w:t>
      </w:r>
      <w:r w:rsidRPr="00A45635">
        <w:rPr>
          <w:rFonts w:ascii="Arial" w:hAnsi="Arial" w:cs="Arial"/>
          <w:color w:val="000000"/>
          <w:lang w:val="ru-RU"/>
        </w:rPr>
        <w:t xml:space="preserve"> сельского поселения Кочкуровского муниципального района </w:t>
      </w:r>
    </w:p>
    <w:p w:rsidR="003748A7" w:rsidRPr="00A45635" w:rsidRDefault="003748A7" w:rsidP="00A45635">
      <w:pPr>
        <w:ind w:firstLine="720"/>
        <w:jc w:val="both"/>
        <w:rPr>
          <w:rFonts w:ascii="Arial" w:hAnsi="Arial" w:cs="Arial"/>
          <w:color w:val="000000"/>
          <w:lang w:val="ru-RU"/>
        </w:rPr>
      </w:pPr>
      <w:r w:rsidRPr="00A45635">
        <w:rPr>
          <w:rFonts w:ascii="Arial" w:hAnsi="Arial" w:cs="Arial"/>
          <w:color w:val="000000"/>
          <w:lang w:val="ru-RU"/>
        </w:rPr>
        <w:t xml:space="preserve">1. Утвердить объем бюджетных ассигнований Дорожного фонда </w:t>
      </w:r>
      <w:r>
        <w:rPr>
          <w:rFonts w:ascii="Arial" w:hAnsi="Arial" w:cs="Arial"/>
          <w:color w:val="000000"/>
          <w:lang w:val="ru-RU"/>
        </w:rPr>
        <w:t>Семилейского</w:t>
      </w:r>
      <w:r w:rsidRPr="00A45635">
        <w:rPr>
          <w:rFonts w:ascii="Arial" w:hAnsi="Arial" w:cs="Arial"/>
          <w:color w:val="000000"/>
          <w:lang w:val="ru-RU"/>
        </w:rPr>
        <w:t xml:space="preserve"> сельского поселения Кочкуровского муниципального района на 2020 год в сумме </w:t>
      </w:r>
      <w:r>
        <w:rPr>
          <w:rFonts w:ascii="Arial" w:hAnsi="Arial" w:cs="Arial"/>
          <w:color w:val="000000"/>
          <w:lang w:val="ru-RU"/>
        </w:rPr>
        <w:t>1427,8</w:t>
      </w:r>
      <w:r w:rsidRPr="00A45635">
        <w:rPr>
          <w:rFonts w:ascii="Arial" w:hAnsi="Arial" w:cs="Arial"/>
          <w:color w:val="000000"/>
          <w:lang w:val="ru-RU"/>
        </w:rPr>
        <w:t xml:space="preserve"> тыс. рублей, на 2021 год – </w:t>
      </w:r>
      <w:r>
        <w:rPr>
          <w:rFonts w:ascii="Arial" w:hAnsi="Arial" w:cs="Arial"/>
          <w:color w:val="000000"/>
          <w:lang w:val="ru-RU"/>
        </w:rPr>
        <w:t>1587,7</w:t>
      </w:r>
      <w:r w:rsidRPr="00A45635">
        <w:rPr>
          <w:rFonts w:ascii="Arial" w:hAnsi="Arial" w:cs="Arial"/>
          <w:color w:val="000000"/>
          <w:lang w:val="ru-RU"/>
        </w:rPr>
        <w:t xml:space="preserve"> тыс. рублей, на 2022 год – </w:t>
      </w:r>
      <w:r>
        <w:rPr>
          <w:rFonts w:ascii="Arial" w:hAnsi="Arial" w:cs="Arial"/>
          <w:color w:val="000000"/>
          <w:lang w:val="ru-RU"/>
        </w:rPr>
        <w:t>1614,7</w:t>
      </w:r>
      <w:r w:rsidRPr="00A45635">
        <w:rPr>
          <w:rFonts w:ascii="Arial" w:hAnsi="Arial" w:cs="Arial"/>
          <w:color w:val="000000"/>
          <w:lang w:val="ru-RU"/>
        </w:rPr>
        <w:t xml:space="preserve"> тыс. рублей.</w:t>
      </w:r>
    </w:p>
    <w:p w:rsidR="003748A7" w:rsidRPr="00177B34" w:rsidRDefault="003748A7" w:rsidP="00CF09B1">
      <w:pPr>
        <w:pStyle w:val="ConsNormal"/>
        <w:ind w:right="0" w:firstLine="540"/>
        <w:jc w:val="both"/>
        <w:rPr>
          <w:rFonts w:cs="Times New Roman"/>
          <w:sz w:val="24"/>
          <w:szCs w:val="24"/>
        </w:rPr>
      </w:pPr>
    </w:p>
    <w:p w:rsidR="003748A7" w:rsidRPr="00463F55" w:rsidRDefault="003748A7" w:rsidP="00CF09B1">
      <w:pPr>
        <w:pStyle w:val="ConsPlusNormal"/>
        <w:jc w:val="both"/>
        <w:rPr>
          <w:b/>
          <w:bCs/>
          <w:sz w:val="24"/>
          <w:szCs w:val="24"/>
        </w:rPr>
      </w:pPr>
      <w:r w:rsidRPr="00463F55">
        <w:rPr>
          <w:b/>
          <w:bCs/>
          <w:sz w:val="24"/>
          <w:szCs w:val="24"/>
        </w:rPr>
        <w:t xml:space="preserve">Статья </w:t>
      </w:r>
      <w:r>
        <w:rPr>
          <w:b/>
          <w:bCs/>
          <w:sz w:val="24"/>
          <w:szCs w:val="24"/>
        </w:rPr>
        <w:t>10.</w:t>
      </w:r>
      <w:r w:rsidRPr="00463F55">
        <w:rPr>
          <w:b/>
          <w:bCs/>
          <w:sz w:val="24"/>
          <w:szCs w:val="24"/>
        </w:rPr>
        <w:t xml:space="preserve"> Резервный фонд Администрации </w:t>
      </w:r>
      <w:r>
        <w:rPr>
          <w:b/>
          <w:bCs/>
          <w:sz w:val="24"/>
          <w:szCs w:val="24"/>
        </w:rPr>
        <w:t>Семилейского сельского</w:t>
      </w:r>
      <w:r w:rsidRPr="00463F55">
        <w:rPr>
          <w:b/>
          <w:bCs/>
          <w:sz w:val="24"/>
          <w:szCs w:val="24"/>
        </w:rPr>
        <w:t xml:space="preserve"> поселения Кочкуровского муниципального района</w:t>
      </w:r>
    </w:p>
    <w:p w:rsidR="003748A7" w:rsidRDefault="003748A7" w:rsidP="00CF09B1">
      <w:pPr>
        <w:pStyle w:val="ConsPlusNormal"/>
        <w:jc w:val="both"/>
        <w:rPr>
          <w:rFonts w:cs="Times New Roman"/>
          <w:sz w:val="24"/>
          <w:szCs w:val="24"/>
        </w:rPr>
      </w:pPr>
      <w:r w:rsidRPr="00463F55">
        <w:rPr>
          <w:sz w:val="24"/>
          <w:szCs w:val="24"/>
        </w:rPr>
        <w:t xml:space="preserve">Установить размер Резервного фонда Администрации </w:t>
      </w:r>
      <w:r>
        <w:rPr>
          <w:sz w:val="24"/>
          <w:szCs w:val="24"/>
        </w:rPr>
        <w:t>Семилейского сельского</w:t>
      </w:r>
      <w:r w:rsidRPr="00463F55">
        <w:rPr>
          <w:sz w:val="24"/>
          <w:szCs w:val="24"/>
        </w:rPr>
        <w:t xml:space="preserve"> поселения Кочкуровск</w:t>
      </w:r>
      <w:r>
        <w:rPr>
          <w:sz w:val="24"/>
          <w:szCs w:val="24"/>
        </w:rPr>
        <w:t>ого муниципального района на 2020</w:t>
      </w:r>
      <w:r w:rsidRPr="00463F55">
        <w:rPr>
          <w:sz w:val="24"/>
          <w:szCs w:val="24"/>
        </w:rPr>
        <w:t xml:space="preserve"> год и на плановый период 202</w:t>
      </w:r>
      <w:r>
        <w:rPr>
          <w:sz w:val="24"/>
          <w:szCs w:val="24"/>
        </w:rPr>
        <w:t>1</w:t>
      </w:r>
      <w:r w:rsidRPr="00463F55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463F55">
        <w:rPr>
          <w:sz w:val="24"/>
          <w:szCs w:val="24"/>
        </w:rPr>
        <w:t xml:space="preserve"> годов в сумме </w:t>
      </w:r>
      <w:r>
        <w:rPr>
          <w:sz w:val="24"/>
          <w:szCs w:val="24"/>
        </w:rPr>
        <w:t xml:space="preserve">10,0 </w:t>
      </w:r>
      <w:r w:rsidRPr="00463F55">
        <w:rPr>
          <w:sz w:val="24"/>
          <w:szCs w:val="24"/>
        </w:rPr>
        <w:t>тыс. рублей ежегодно.</w:t>
      </w:r>
    </w:p>
    <w:p w:rsidR="003748A7" w:rsidRPr="00463F55" w:rsidRDefault="003748A7" w:rsidP="00CF09B1">
      <w:pPr>
        <w:pStyle w:val="ConsPlusNormal"/>
        <w:jc w:val="both"/>
        <w:rPr>
          <w:rFonts w:cs="Times New Roman"/>
          <w:sz w:val="24"/>
          <w:szCs w:val="24"/>
        </w:rPr>
      </w:pP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b/>
          <w:bCs/>
          <w:lang w:val="ru-RU"/>
        </w:rPr>
      </w:pPr>
      <w:bookmarkStart w:id="1" w:name="_Hlk530556136"/>
      <w:r w:rsidRPr="00CF09B1">
        <w:rPr>
          <w:rFonts w:ascii="Arial" w:hAnsi="Arial" w:cs="Arial"/>
          <w:b/>
          <w:bCs/>
          <w:lang w:val="ru-RU"/>
        </w:rPr>
        <w:t xml:space="preserve">Статья </w:t>
      </w:r>
      <w:r>
        <w:rPr>
          <w:rFonts w:ascii="Arial" w:hAnsi="Arial" w:cs="Arial"/>
          <w:b/>
          <w:bCs/>
          <w:lang w:val="ru-RU"/>
        </w:rPr>
        <w:t>11</w:t>
      </w:r>
      <w:r w:rsidRPr="00CF09B1">
        <w:rPr>
          <w:rFonts w:ascii="Arial" w:hAnsi="Arial" w:cs="Arial"/>
          <w:b/>
          <w:bCs/>
          <w:lang w:val="ru-RU"/>
        </w:rPr>
        <w:t xml:space="preserve">. Муниципальные внутренние заимствования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</w:t>
      </w:r>
      <w:r w:rsidRPr="00CF09B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b/>
          <w:bCs/>
          <w:lang w:val="ru-RU"/>
        </w:rPr>
        <w:t xml:space="preserve">Кочкуровского муниципального района, муниципальный долг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</w:t>
      </w:r>
      <w:r w:rsidRPr="00CF09B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b/>
          <w:bCs/>
          <w:lang w:val="ru-RU"/>
        </w:rPr>
        <w:t>Кочкуровского муниципального района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bookmarkStart w:id="2" w:name="Par2"/>
      <w:bookmarkEnd w:id="2"/>
      <w:r w:rsidRPr="00CF09B1">
        <w:rPr>
          <w:rFonts w:ascii="Arial" w:hAnsi="Arial" w:cs="Arial"/>
          <w:lang w:val="ru-RU"/>
        </w:rPr>
        <w:t xml:space="preserve">1. Утвердить </w:t>
      </w:r>
      <w:hyperlink r:id="rId5" w:history="1">
        <w:r w:rsidRPr="00CF09B1">
          <w:rPr>
            <w:rFonts w:ascii="Arial" w:hAnsi="Arial" w:cs="Arial"/>
            <w:lang w:val="ru-RU"/>
          </w:rPr>
          <w:t>источники</w:t>
        </w:r>
      </w:hyperlink>
      <w:r w:rsidRPr="00CF09B1">
        <w:rPr>
          <w:rFonts w:ascii="Arial" w:hAnsi="Arial" w:cs="Arial"/>
          <w:lang w:val="ru-RU"/>
        </w:rPr>
        <w:t xml:space="preserve"> внутреннего финансирования дефицита бюджета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на 20</w:t>
      </w:r>
      <w:r>
        <w:rPr>
          <w:rFonts w:ascii="Arial" w:hAnsi="Arial" w:cs="Arial"/>
          <w:lang w:val="ru-RU"/>
        </w:rPr>
        <w:t>20</w:t>
      </w:r>
      <w:r w:rsidRPr="00CF09B1">
        <w:rPr>
          <w:rFonts w:ascii="Arial" w:hAnsi="Arial" w:cs="Arial"/>
          <w:lang w:val="ru-RU"/>
        </w:rPr>
        <w:t xml:space="preserve"> год и на плановый период 202</w:t>
      </w:r>
      <w:r>
        <w:rPr>
          <w:rFonts w:ascii="Arial" w:hAnsi="Arial" w:cs="Arial"/>
          <w:lang w:val="ru-RU"/>
        </w:rPr>
        <w:t>1</w:t>
      </w:r>
      <w:r w:rsidRPr="00CF09B1">
        <w:rPr>
          <w:rFonts w:ascii="Arial" w:hAnsi="Arial" w:cs="Arial"/>
          <w:lang w:val="ru-RU"/>
        </w:rPr>
        <w:t xml:space="preserve"> и 202</w:t>
      </w:r>
      <w:r>
        <w:rPr>
          <w:rFonts w:ascii="Arial" w:hAnsi="Arial" w:cs="Arial"/>
          <w:lang w:val="ru-RU"/>
        </w:rPr>
        <w:t>2</w:t>
      </w:r>
      <w:r w:rsidRPr="00CF09B1">
        <w:rPr>
          <w:rFonts w:ascii="Arial" w:hAnsi="Arial" w:cs="Arial"/>
          <w:lang w:val="ru-RU"/>
        </w:rPr>
        <w:t xml:space="preserve"> годов согласно приложению 7 к настоящему Решению. 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2. Установить верхний предел муниципального внутреннего долга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на 1 января 20</w:t>
      </w:r>
      <w:r>
        <w:rPr>
          <w:rFonts w:ascii="Arial" w:hAnsi="Arial" w:cs="Arial"/>
          <w:lang w:val="ru-RU"/>
        </w:rPr>
        <w:t>21</w:t>
      </w:r>
      <w:r w:rsidRPr="00CF09B1">
        <w:rPr>
          <w:rFonts w:ascii="Arial" w:hAnsi="Arial" w:cs="Arial"/>
          <w:lang w:val="ru-RU"/>
        </w:rPr>
        <w:t xml:space="preserve"> года в сумме сумма долга </w:t>
      </w:r>
      <w:r>
        <w:rPr>
          <w:rFonts w:ascii="Arial" w:hAnsi="Arial" w:cs="Arial"/>
          <w:lang w:val="ru-RU"/>
        </w:rPr>
        <w:t>2188,2</w:t>
      </w:r>
      <w:r w:rsidRPr="00CF09B1">
        <w:rPr>
          <w:rFonts w:ascii="Arial" w:hAnsi="Arial" w:cs="Arial"/>
          <w:lang w:val="ru-RU"/>
        </w:rPr>
        <w:t xml:space="preserve"> тыс. рублей, на 1 января 202</w:t>
      </w:r>
      <w:r>
        <w:rPr>
          <w:rFonts w:ascii="Arial" w:hAnsi="Arial" w:cs="Arial"/>
          <w:lang w:val="ru-RU"/>
        </w:rPr>
        <w:t>2</w:t>
      </w:r>
      <w:r w:rsidRPr="00CF09B1">
        <w:rPr>
          <w:rFonts w:ascii="Arial" w:hAnsi="Arial" w:cs="Arial"/>
          <w:lang w:val="ru-RU"/>
        </w:rPr>
        <w:t xml:space="preserve"> года – </w:t>
      </w:r>
      <w:r>
        <w:rPr>
          <w:rFonts w:ascii="Arial" w:hAnsi="Arial" w:cs="Arial"/>
          <w:lang w:val="ru-RU"/>
        </w:rPr>
        <w:t>2219,7</w:t>
      </w:r>
      <w:r w:rsidRPr="00CF09B1">
        <w:rPr>
          <w:rFonts w:ascii="Arial" w:hAnsi="Arial" w:cs="Arial"/>
          <w:lang w:val="ru-RU"/>
        </w:rPr>
        <w:t xml:space="preserve"> тыс. рублей, на 1 января 202</w:t>
      </w:r>
      <w:r>
        <w:rPr>
          <w:rFonts w:ascii="Arial" w:hAnsi="Arial" w:cs="Arial"/>
          <w:lang w:val="ru-RU"/>
        </w:rPr>
        <w:t>3</w:t>
      </w:r>
      <w:r w:rsidRPr="00CF09B1">
        <w:rPr>
          <w:rFonts w:ascii="Arial" w:hAnsi="Arial" w:cs="Arial"/>
          <w:lang w:val="ru-RU"/>
        </w:rPr>
        <w:t xml:space="preserve"> года – </w:t>
      </w:r>
      <w:r>
        <w:rPr>
          <w:rFonts w:ascii="Arial" w:hAnsi="Arial" w:cs="Arial"/>
          <w:lang w:val="ru-RU"/>
        </w:rPr>
        <w:t>2251,4</w:t>
      </w:r>
      <w:r w:rsidRPr="00CF09B1">
        <w:rPr>
          <w:rFonts w:ascii="Arial" w:hAnsi="Arial" w:cs="Arial"/>
          <w:lang w:val="ru-RU"/>
        </w:rPr>
        <w:t xml:space="preserve"> тыс. рублей. 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Pr="00CF09B1">
        <w:rPr>
          <w:rFonts w:ascii="Arial" w:hAnsi="Arial" w:cs="Arial"/>
          <w:lang w:val="ru-RU"/>
        </w:rPr>
        <w:t xml:space="preserve">. Утвердить объем расходов на обслуживание муниципального долга </w:t>
      </w:r>
      <w:r>
        <w:rPr>
          <w:rFonts w:ascii="Arial" w:hAnsi="Arial" w:cs="Arial"/>
          <w:lang w:val="ru-RU"/>
        </w:rPr>
        <w:t>Семилейского сельского</w:t>
      </w:r>
      <w:r w:rsidRPr="00CF09B1">
        <w:rPr>
          <w:rFonts w:ascii="Arial" w:hAnsi="Arial" w:cs="Arial"/>
          <w:lang w:val="ru-RU"/>
        </w:rPr>
        <w:t xml:space="preserve"> поселения</w:t>
      </w:r>
      <w:r w:rsidRPr="00CF09B1">
        <w:rPr>
          <w:rFonts w:ascii="Arial" w:hAnsi="Arial" w:cs="Arial"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lang w:val="ru-RU"/>
        </w:rPr>
        <w:t>Кочкуровского муниципального района на 20</w:t>
      </w:r>
      <w:r>
        <w:rPr>
          <w:rFonts w:ascii="Arial" w:hAnsi="Arial" w:cs="Arial"/>
          <w:lang w:val="ru-RU"/>
        </w:rPr>
        <w:t>20</w:t>
      </w:r>
      <w:r w:rsidRPr="00CF09B1">
        <w:rPr>
          <w:rFonts w:ascii="Arial" w:hAnsi="Arial" w:cs="Arial"/>
          <w:lang w:val="ru-RU"/>
        </w:rPr>
        <w:t xml:space="preserve">год в сумме </w:t>
      </w:r>
      <w:r>
        <w:rPr>
          <w:rFonts w:ascii="Arial" w:hAnsi="Arial" w:cs="Arial"/>
          <w:lang w:val="ru-RU"/>
        </w:rPr>
        <w:t>40,0</w:t>
      </w:r>
      <w:r w:rsidRPr="00CF09B1">
        <w:rPr>
          <w:rFonts w:ascii="Arial" w:hAnsi="Arial" w:cs="Arial"/>
          <w:lang w:val="ru-RU"/>
        </w:rPr>
        <w:t xml:space="preserve"> тыс. рублей, на 202</w:t>
      </w:r>
      <w:r>
        <w:rPr>
          <w:rFonts w:ascii="Arial" w:hAnsi="Arial" w:cs="Arial"/>
          <w:lang w:val="ru-RU"/>
        </w:rPr>
        <w:t>1</w:t>
      </w:r>
      <w:r w:rsidRPr="00CF09B1">
        <w:rPr>
          <w:rFonts w:ascii="Arial" w:hAnsi="Arial" w:cs="Arial"/>
          <w:lang w:val="ru-RU"/>
        </w:rPr>
        <w:t xml:space="preserve"> год – </w:t>
      </w:r>
      <w:r>
        <w:rPr>
          <w:rFonts w:ascii="Arial" w:hAnsi="Arial" w:cs="Arial"/>
          <w:lang w:val="ru-RU"/>
        </w:rPr>
        <w:t>40,0</w:t>
      </w:r>
      <w:r w:rsidRPr="00CF09B1">
        <w:rPr>
          <w:rFonts w:ascii="Arial" w:hAnsi="Arial" w:cs="Arial"/>
          <w:lang w:val="ru-RU"/>
        </w:rPr>
        <w:t xml:space="preserve"> тыс. рублей, на 202</w:t>
      </w:r>
      <w:r>
        <w:rPr>
          <w:rFonts w:ascii="Arial" w:hAnsi="Arial" w:cs="Arial"/>
          <w:lang w:val="ru-RU"/>
        </w:rPr>
        <w:t>2</w:t>
      </w:r>
      <w:r w:rsidRPr="00CF09B1">
        <w:rPr>
          <w:rFonts w:ascii="Arial" w:hAnsi="Arial" w:cs="Arial"/>
          <w:lang w:val="ru-RU"/>
        </w:rPr>
        <w:t xml:space="preserve"> год – </w:t>
      </w:r>
      <w:r>
        <w:rPr>
          <w:rFonts w:ascii="Arial" w:hAnsi="Arial" w:cs="Arial"/>
          <w:lang w:val="ru-RU"/>
        </w:rPr>
        <w:t>40,0</w:t>
      </w:r>
      <w:r w:rsidRPr="00CF09B1">
        <w:rPr>
          <w:rFonts w:ascii="Arial" w:hAnsi="Arial" w:cs="Arial"/>
          <w:lang w:val="ru-RU"/>
        </w:rPr>
        <w:t xml:space="preserve"> тыс. рублей. </w:t>
      </w:r>
    </w:p>
    <w:p w:rsidR="003748A7" w:rsidRPr="00CF09B1" w:rsidRDefault="003748A7" w:rsidP="00CF09B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Pr="00CF09B1">
        <w:rPr>
          <w:rFonts w:ascii="Arial" w:hAnsi="Arial" w:cs="Arial"/>
          <w:lang w:val="ru-RU"/>
        </w:rPr>
        <w:t>. Установить, что муниципальные гарантии в 20</w:t>
      </w:r>
      <w:r>
        <w:rPr>
          <w:rFonts w:ascii="Arial" w:hAnsi="Arial" w:cs="Arial"/>
          <w:lang w:val="ru-RU"/>
        </w:rPr>
        <w:t>20</w:t>
      </w:r>
      <w:r w:rsidRPr="00CF09B1">
        <w:rPr>
          <w:rFonts w:ascii="Arial" w:hAnsi="Arial" w:cs="Arial"/>
          <w:lang w:val="ru-RU"/>
        </w:rPr>
        <w:t xml:space="preserve"> году и на плановый период 202</w:t>
      </w:r>
      <w:r>
        <w:rPr>
          <w:rFonts w:ascii="Arial" w:hAnsi="Arial" w:cs="Arial"/>
          <w:lang w:val="ru-RU"/>
        </w:rPr>
        <w:t>1</w:t>
      </w:r>
      <w:r w:rsidRPr="00CF09B1">
        <w:rPr>
          <w:rFonts w:ascii="Arial" w:hAnsi="Arial" w:cs="Arial"/>
          <w:lang w:val="ru-RU"/>
        </w:rPr>
        <w:t xml:space="preserve"> и 202</w:t>
      </w:r>
      <w:r>
        <w:rPr>
          <w:rFonts w:ascii="Arial" w:hAnsi="Arial" w:cs="Arial"/>
          <w:lang w:val="ru-RU"/>
        </w:rPr>
        <w:t>2</w:t>
      </w:r>
      <w:r w:rsidRPr="00CF09B1">
        <w:rPr>
          <w:rFonts w:ascii="Arial" w:hAnsi="Arial" w:cs="Arial"/>
          <w:lang w:val="ru-RU"/>
        </w:rPr>
        <w:t xml:space="preserve"> годов не предоставляются.</w:t>
      </w:r>
    </w:p>
    <w:p w:rsidR="003748A7" w:rsidRDefault="003748A7" w:rsidP="00CF09B1">
      <w:pPr>
        <w:ind w:firstLine="720"/>
        <w:jc w:val="both"/>
        <w:rPr>
          <w:rFonts w:ascii="Arial" w:hAnsi="Arial" w:cs="Arial"/>
          <w:b/>
          <w:bCs/>
          <w:lang w:val="ru-RU"/>
        </w:rPr>
      </w:pPr>
    </w:p>
    <w:p w:rsidR="003748A7" w:rsidRDefault="003748A7" w:rsidP="00CF09B1">
      <w:pPr>
        <w:ind w:firstLine="720"/>
        <w:jc w:val="both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</w:t>
      </w:r>
      <w:r>
        <w:rPr>
          <w:rFonts w:ascii="Arial" w:hAnsi="Arial" w:cs="Arial"/>
          <w:b/>
          <w:bCs/>
          <w:lang w:val="ru-RU"/>
        </w:rPr>
        <w:t>12</w:t>
      </w:r>
      <w:r w:rsidRPr="00CF09B1">
        <w:rPr>
          <w:rFonts w:ascii="Arial" w:hAnsi="Arial" w:cs="Arial"/>
          <w:b/>
          <w:bCs/>
          <w:lang w:val="ru-RU"/>
        </w:rPr>
        <w:t xml:space="preserve">. Особенности исполнения бюджета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</w:t>
      </w:r>
      <w:r w:rsidRPr="00CF09B1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CF09B1">
        <w:rPr>
          <w:rFonts w:ascii="Arial" w:hAnsi="Arial" w:cs="Arial"/>
          <w:b/>
          <w:bCs/>
          <w:lang w:val="ru-RU"/>
        </w:rPr>
        <w:t>Кочкуровского муниципального района в 20</w:t>
      </w:r>
      <w:r>
        <w:rPr>
          <w:rFonts w:ascii="Arial" w:hAnsi="Arial" w:cs="Arial"/>
          <w:b/>
          <w:bCs/>
          <w:lang w:val="ru-RU"/>
        </w:rPr>
        <w:t>20</w:t>
      </w:r>
      <w:r w:rsidRPr="00CF09B1">
        <w:rPr>
          <w:rFonts w:ascii="Arial" w:hAnsi="Arial" w:cs="Arial"/>
          <w:b/>
          <w:bCs/>
          <w:lang w:val="ru-RU"/>
        </w:rPr>
        <w:t xml:space="preserve"> году </w:t>
      </w:r>
    </w:p>
    <w:p w:rsidR="003748A7" w:rsidRPr="00CF09B1" w:rsidRDefault="003748A7" w:rsidP="00CF09B1">
      <w:pPr>
        <w:ind w:firstLine="720"/>
        <w:jc w:val="both"/>
        <w:rPr>
          <w:rFonts w:ascii="Arial" w:hAnsi="Arial" w:cs="Arial"/>
          <w:b/>
          <w:bCs/>
          <w:lang w:val="ru-RU"/>
        </w:rPr>
      </w:pPr>
    </w:p>
    <w:p w:rsidR="003748A7" w:rsidRPr="00177B34" w:rsidRDefault="003748A7" w:rsidP="00CF09B1">
      <w:pPr>
        <w:pStyle w:val="ConsNormal"/>
        <w:ind w:right="0" w:firstLine="540"/>
        <w:jc w:val="both"/>
        <w:rPr>
          <w:sz w:val="24"/>
          <w:szCs w:val="24"/>
        </w:rPr>
      </w:pPr>
      <w:r w:rsidRPr="00177B34">
        <w:rPr>
          <w:sz w:val="24"/>
          <w:szCs w:val="24"/>
        </w:rPr>
        <w:t xml:space="preserve">1. Установить в соответствии с пунктом 8 статьи 217 Бюджетного кодекса Российской Федерации и разделом 3.1 решения Совета депутатов </w:t>
      </w:r>
      <w:r>
        <w:rPr>
          <w:sz w:val="24"/>
          <w:szCs w:val="24"/>
        </w:rPr>
        <w:t>Семилейского сельского поселения третьего созыва</w:t>
      </w:r>
      <w:r w:rsidRPr="00177B34">
        <w:rPr>
          <w:sz w:val="24"/>
          <w:szCs w:val="24"/>
        </w:rPr>
        <w:t xml:space="preserve"> от </w:t>
      </w:r>
      <w:r>
        <w:rPr>
          <w:sz w:val="24"/>
          <w:szCs w:val="24"/>
        </w:rPr>
        <w:t>28.11.2005</w:t>
      </w:r>
      <w:r w:rsidRPr="00177B34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>9</w:t>
      </w:r>
      <w:r w:rsidRPr="00177B34">
        <w:rPr>
          <w:sz w:val="24"/>
          <w:szCs w:val="24"/>
        </w:rPr>
        <w:t xml:space="preserve"> «О</w:t>
      </w:r>
      <w:r>
        <w:rPr>
          <w:sz w:val="24"/>
          <w:szCs w:val="24"/>
        </w:rPr>
        <w:t>б утверждении Положения о</w:t>
      </w:r>
      <w:r w:rsidRPr="00177B34">
        <w:rPr>
          <w:sz w:val="24"/>
          <w:szCs w:val="24"/>
        </w:rPr>
        <w:t xml:space="preserve"> бюджетном процессе в </w:t>
      </w:r>
      <w:r>
        <w:rPr>
          <w:sz w:val="24"/>
          <w:szCs w:val="24"/>
        </w:rPr>
        <w:t>Семилейском сельском поселении</w:t>
      </w:r>
      <w:r w:rsidRPr="00177B34">
        <w:rPr>
          <w:sz w:val="24"/>
          <w:szCs w:val="24"/>
        </w:rPr>
        <w:t xml:space="preserve">» (с изменениями) следующие дополнительные основания внесения изменений в сводную бюджетную роспись  бюджета </w:t>
      </w:r>
      <w:r>
        <w:rPr>
          <w:sz w:val="24"/>
          <w:szCs w:val="24"/>
        </w:rPr>
        <w:t xml:space="preserve">Семилейского сельского поселения </w:t>
      </w:r>
      <w:r w:rsidRPr="00177B34">
        <w:rPr>
          <w:sz w:val="24"/>
          <w:szCs w:val="24"/>
        </w:rPr>
        <w:t>Кочкуровского муниципального района без внесения изменений в настоящее решение, помимо оснований, установленных пунктом 3 статьи 217 Бюджетного кодекса Российской Федерации:</w:t>
      </w:r>
    </w:p>
    <w:p w:rsidR="003748A7" w:rsidRPr="00177B34" w:rsidRDefault="003748A7" w:rsidP="00CF09B1">
      <w:pPr>
        <w:pStyle w:val="ConsNormal"/>
        <w:ind w:right="0" w:firstLine="540"/>
        <w:jc w:val="both"/>
        <w:rPr>
          <w:sz w:val="24"/>
          <w:szCs w:val="24"/>
        </w:rPr>
      </w:pPr>
      <w:r w:rsidRPr="00177B34">
        <w:rPr>
          <w:sz w:val="24"/>
          <w:szCs w:val="24"/>
        </w:rPr>
        <w:t>1) осуществление социальной поддержки отдельных категорий граждан при условии подтверждения потребности в соответствующих бюджетных ассигнованиях;</w:t>
      </w:r>
    </w:p>
    <w:p w:rsidR="003748A7" w:rsidRPr="00177B34" w:rsidRDefault="003748A7" w:rsidP="00CF09B1">
      <w:pPr>
        <w:pStyle w:val="ConsNormal"/>
        <w:ind w:right="0"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177B34">
        <w:rPr>
          <w:sz w:val="24"/>
          <w:szCs w:val="24"/>
        </w:rPr>
        <w:t>) перераспределение бюджетных ассигнований в целях обеспечения исполнения обязательств по расходам на оплату труда и начисления на выплаты по оплате труда, коммунальные услуги, уплату налогов, сборов и иных платежей;</w:t>
      </w:r>
    </w:p>
    <w:p w:rsidR="003748A7" w:rsidRPr="00177B34" w:rsidRDefault="003748A7" w:rsidP="00CF09B1">
      <w:pPr>
        <w:pStyle w:val="ConsNormal"/>
        <w:ind w:right="0" w:firstLine="540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 w:rsidRPr="00177B34">
        <w:rPr>
          <w:sz w:val="24"/>
          <w:szCs w:val="24"/>
        </w:rPr>
        <w:t>) перераспределение бюджетных ассигнований в целях обеспечения исполнения обязательств, связанных с софинансированием муниципальны</w:t>
      </w:r>
      <w:r>
        <w:rPr>
          <w:sz w:val="24"/>
          <w:szCs w:val="24"/>
        </w:rPr>
        <w:t>х программ Российской Федерации, Республики Мордовия.</w:t>
      </w:r>
    </w:p>
    <w:p w:rsidR="003748A7" w:rsidRPr="00CF09B1" w:rsidRDefault="003748A7" w:rsidP="00CF09B1">
      <w:pPr>
        <w:ind w:firstLine="720"/>
        <w:jc w:val="both"/>
        <w:rPr>
          <w:rFonts w:ascii="Arial" w:hAnsi="Arial" w:cs="Arial"/>
          <w:b/>
          <w:bCs/>
          <w:lang w:val="ru-RU"/>
        </w:rPr>
      </w:pPr>
    </w:p>
    <w:p w:rsidR="003748A7" w:rsidRPr="00CF09B1" w:rsidRDefault="003748A7" w:rsidP="00CF09B1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</w:t>
      </w:r>
      <w:r>
        <w:rPr>
          <w:rFonts w:ascii="Arial" w:hAnsi="Arial" w:cs="Arial"/>
          <w:b/>
          <w:bCs/>
          <w:lang w:val="ru-RU"/>
        </w:rPr>
        <w:t>13</w:t>
      </w:r>
      <w:r w:rsidRPr="00CF09B1">
        <w:rPr>
          <w:rFonts w:ascii="Arial" w:hAnsi="Arial" w:cs="Arial"/>
          <w:b/>
          <w:bCs/>
          <w:lang w:val="ru-RU"/>
        </w:rPr>
        <w:t xml:space="preserve">. Вступление настоящего </w:t>
      </w:r>
      <w:r>
        <w:rPr>
          <w:rFonts w:ascii="Arial" w:hAnsi="Arial" w:cs="Arial"/>
          <w:b/>
          <w:bCs/>
          <w:lang w:val="ru-RU"/>
        </w:rPr>
        <w:t>р</w:t>
      </w:r>
      <w:r w:rsidRPr="00CF09B1">
        <w:rPr>
          <w:rFonts w:ascii="Arial" w:hAnsi="Arial" w:cs="Arial"/>
          <w:b/>
          <w:bCs/>
          <w:lang w:val="ru-RU"/>
        </w:rPr>
        <w:t>ешения в силу</w:t>
      </w:r>
    </w:p>
    <w:p w:rsidR="003748A7" w:rsidRPr="00CF09B1" w:rsidRDefault="003748A7" w:rsidP="00CF09B1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Arial" w:hAnsi="Arial" w:cs="Arial"/>
          <w:lang w:val="ru-RU"/>
        </w:rPr>
      </w:pPr>
      <w:r w:rsidRPr="00CF09B1">
        <w:rPr>
          <w:rFonts w:ascii="Arial" w:hAnsi="Arial" w:cs="Arial"/>
          <w:lang w:val="ru-RU"/>
        </w:rPr>
        <w:t xml:space="preserve">Настоящее </w:t>
      </w:r>
      <w:r>
        <w:rPr>
          <w:rFonts w:ascii="Arial" w:hAnsi="Arial" w:cs="Arial"/>
          <w:lang w:val="ru-RU"/>
        </w:rPr>
        <w:t>р</w:t>
      </w:r>
      <w:r w:rsidRPr="00CF09B1">
        <w:rPr>
          <w:rFonts w:ascii="Arial" w:hAnsi="Arial" w:cs="Arial"/>
          <w:lang w:val="ru-RU"/>
        </w:rPr>
        <w:t>ешение вступает в силу с 1 января 20</w:t>
      </w:r>
      <w:r>
        <w:rPr>
          <w:rFonts w:ascii="Arial" w:hAnsi="Arial" w:cs="Arial"/>
          <w:lang w:val="ru-RU"/>
        </w:rPr>
        <w:t>20</w:t>
      </w:r>
      <w:r w:rsidRPr="00CF09B1">
        <w:rPr>
          <w:rFonts w:ascii="Arial" w:hAnsi="Arial" w:cs="Arial"/>
          <w:lang w:val="ru-RU"/>
        </w:rPr>
        <w:t xml:space="preserve"> года.</w:t>
      </w:r>
    </w:p>
    <w:p w:rsidR="003748A7" w:rsidRPr="00CF09B1" w:rsidRDefault="003748A7" w:rsidP="00CF09B1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Arial" w:hAnsi="Arial" w:cs="Arial"/>
          <w:highlight w:val="yellow"/>
          <w:lang w:val="ru-RU"/>
        </w:rPr>
      </w:pPr>
    </w:p>
    <w:p w:rsidR="003748A7" w:rsidRPr="00CF09B1" w:rsidRDefault="003748A7" w:rsidP="00CF09B1">
      <w:pPr>
        <w:autoSpaceDE w:val="0"/>
        <w:autoSpaceDN w:val="0"/>
        <w:adjustRightInd w:val="0"/>
        <w:spacing w:line="252" w:lineRule="auto"/>
        <w:ind w:firstLine="720"/>
        <w:jc w:val="both"/>
        <w:rPr>
          <w:rFonts w:ascii="Arial" w:hAnsi="Arial" w:cs="Arial"/>
          <w:b/>
          <w:bCs/>
          <w:lang w:val="ru-RU"/>
        </w:rPr>
      </w:pPr>
      <w:r w:rsidRPr="00CF09B1">
        <w:rPr>
          <w:rFonts w:ascii="Arial" w:hAnsi="Arial" w:cs="Arial"/>
          <w:b/>
          <w:bCs/>
          <w:lang w:val="ru-RU"/>
        </w:rPr>
        <w:t xml:space="preserve">Статья </w:t>
      </w:r>
      <w:r>
        <w:rPr>
          <w:rFonts w:ascii="Arial" w:hAnsi="Arial" w:cs="Arial"/>
          <w:b/>
          <w:bCs/>
          <w:lang w:val="ru-RU"/>
        </w:rPr>
        <w:t>14</w:t>
      </w:r>
      <w:r w:rsidRPr="00CF09B1">
        <w:rPr>
          <w:rFonts w:ascii="Arial" w:hAnsi="Arial" w:cs="Arial"/>
          <w:b/>
          <w:bCs/>
          <w:lang w:val="ru-RU"/>
        </w:rPr>
        <w:t xml:space="preserve">. Действие нормативных правовых актов </w:t>
      </w:r>
      <w:r>
        <w:rPr>
          <w:rFonts w:ascii="Arial" w:hAnsi="Arial" w:cs="Arial"/>
          <w:b/>
          <w:bCs/>
          <w:lang w:val="ru-RU"/>
        </w:rPr>
        <w:t>Семилейского сельского</w:t>
      </w:r>
      <w:r w:rsidRPr="00CF09B1">
        <w:rPr>
          <w:rFonts w:ascii="Arial" w:hAnsi="Arial" w:cs="Arial"/>
          <w:b/>
          <w:bCs/>
          <w:lang w:val="ru-RU"/>
        </w:rPr>
        <w:t xml:space="preserve"> поселения Кочкуровского муниципального района </w:t>
      </w:r>
    </w:p>
    <w:p w:rsidR="003748A7" w:rsidRDefault="003748A7" w:rsidP="00CF09B1">
      <w:pPr>
        <w:pStyle w:val="ConsNormal"/>
        <w:ind w:right="0" w:firstLine="540"/>
        <w:jc w:val="both"/>
        <w:rPr>
          <w:rFonts w:cs="Times New Roman"/>
          <w:sz w:val="24"/>
          <w:szCs w:val="24"/>
        </w:rPr>
      </w:pPr>
      <w:r w:rsidRPr="002C2901">
        <w:rPr>
          <w:sz w:val="24"/>
          <w:szCs w:val="24"/>
        </w:rPr>
        <w:t xml:space="preserve">Установить, что нормативные правовые акты администрации </w:t>
      </w:r>
      <w:r>
        <w:rPr>
          <w:sz w:val="24"/>
          <w:szCs w:val="24"/>
        </w:rPr>
        <w:t>Семилейского сельского</w:t>
      </w:r>
      <w:r w:rsidRPr="002C2901">
        <w:rPr>
          <w:sz w:val="24"/>
          <w:szCs w:val="24"/>
        </w:rPr>
        <w:t xml:space="preserve"> поселения Кочкуровского муниципального района, принятые на основе и во исполнение решений Совета депутатов </w:t>
      </w:r>
      <w:r>
        <w:rPr>
          <w:sz w:val="24"/>
          <w:szCs w:val="24"/>
        </w:rPr>
        <w:t>Семилейского сельского</w:t>
      </w:r>
      <w:r w:rsidRPr="002C2901">
        <w:rPr>
          <w:sz w:val="24"/>
          <w:szCs w:val="24"/>
        </w:rPr>
        <w:t xml:space="preserve"> поселения Кочкуровского муниципального «О бюджете </w:t>
      </w:r>
      <w:r>
        <w:rPr>
          <w:sz w:val="24"/>
          <w:szCs w:val="24"/>
        </w:rPr>
        <w:t>Семилейского сельского</w:t>
      </w:r>
      <w:r w:rsidRPr="002C2901">
        <w:rPr>
          <w:sz w:val="24"/>
          <w:szCs w:val="24"/>
        </w:rPr>
        <w:t xml:space="preserve"> поселения Кочкуровского муниципального района на 201</w:t>
      </w:r>
      <w:r>
        <w:rPr>
          <w:sz w:val="24"/>
          <w:szCs w:val="24"/>
        </w:rPr>
        <w:t>8</w:t>
      </w:r>
      <w:r w:rsidRPr="002C2901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на плановый период 2019 и 2020 годов</w:t>
      </w:r>
      <w:r w:rsidRPr="002C2901">
        <w:rPr>
          <w:sz w:val="24"/>
          <w:szCs w:val="24"/>
        </w:rPr>
        <w:t xml:space="preserve">», «О бюджете </w:t>
      </w:r>
      <w:r>
        <w:rPr>
          <w:sz w:val="24"/>
          <w:szCs w:val="24"/>
        </w:rPr>
        <w:t>Семилейского сельского</w:t>
      </w:r>
      <w:r w:rsidRPr="002C2901">
        <w:rPr>
          <w:sz w:val="24"/>
          <w:szCs w:val="24"/>
        </w:rPr>
        <w:t xml:space="preserve"> поселения Кочкуровского муниципального района на 201</w:t>
      </w:r>
      <w:r>
        <w:rPr>
          <w:sz w:val="24"/>
          <w:szCs w:val="24"/>
        </w:rPr>
        <w:t>9</w:t>
      </w:r>
      <w:r w:rsidRPr="002C2901">
        <w:rPr>
          <w:sz w:val="24"/>
          <w:szCs w:val="24"/>
        </w:rPr>
        <w:t xml:space="preserve"> год и на плановый период 20</w:t>
      </w:r>
      <w:r>
        <w:rPr>
          <w:sz w:val="24"/>
          <w:szCs w:val="24"/>
        </w:rPr>
        <w:t>20</w:t>
      </w:r>
      <w:r w:rsidRPr="002C2901">
        <w:rPr>
          <w:sz w:val="24"/>
          <w:szCs w:val="24"/>
        </w:rPr>
        <w:t xml:space="preserve"> и 20</w:t>
      </w:r>
      <w:r>
        <w:rPr>
          <w:sz w:val="24"/>
          <w:szCs w:val="24"/>
        </w:rPr>
        <w:t>21</w:t>
      </w:r>
      <w:r w:rsidRPr="002C2901">
        <w:rPr>
          <w:sz w:val="24"/>
          <w:szCs w:val="24"/>
        </w:rPr>
        <w:t xml:space="preserve"> годов», «О бюджете </w:t>
      </w:r>
      <w:r>
        <w:rPr>
          <w:sz w:val="24"/>
          <w:szCs w:val="24"/>
        </w:rPr>
        <w:t>Семилейского сельского</w:t>
      </w:r>
      <w:r w:rsidRPr="002C2901">
        <w:rPr>
          <w:sz w:val="24"/>
          <w:szCs w:val="24"/>
        </w:rPr>
        <w:t xml:space="preserve"> поселения Кочкуровского муниципального района на 20</w:t>
      </w:r>
      <w:r>
        <w:rPr>
          <w:sz w:val="24"/>
          <w:szCs w:val="24"/>
        </w:rPr>
        <w:t>20</w:t>
      </w:r>
      <w:r w:rsidRPr="002C2901">
        <w:rPr>
          <w:sz w:val="24"/>
          <w:szCs w:val="24"/>
        </w:rPr>
        <w:t xml:space="preserve"> год и на плановый период 20</w:t>
      </w:r>
      <w:r>
        <w:rPr>
          <w:sz w:val="24"/>
          <w:szCs w:val="24"/>
        </w:rPr>
        <w:t>21</w:t>
      </w:r>
      <w:r w:rsidRPr="002C2901">
        <w:rPr>
          <w:sz w:val="24"/>
          <w:szCs w:val="24"/>
        </w:rPr>
        <w:t xml:space="preserve"> и 202</w:t>
      </w:r>
      <w:r>
        <w:rPr>
          <w:sz w:val="24"/>
          <w:szCs w:val="24"/>
        </w:rPr>
        <w:t>2</w:t>
      </w:r>
      <w:r w:rsidRPr="002C2901">
        <w:rPr>
          <w:sz w:val="24"/>
          <w:szCs w:val="24"/>
        </w:rPr>
        <w:t xml:space="preserve"> годов», действуют в части, не противоречащей настоящему решению.</w:t>
      </w:r>
    </w:p>
    <w:p w:rsidR="003748A7" w:rsidRDefault="003748A7" w:rsidP="00CF09B1">
      <w:pPr>
        <w:pStyle w:val="ConsNormal"/>
        <w:ind w:right="0" w:firstLine="540"/>
        <w:jc w:val="both"/>
        <w:rPr>
          <w:rFonts w:cs="Times New Roman"/>
          <w:b/>
          <w:bCs/>
          <w:sz w:val="24"/>
          <w:szCs w:val="24"/>
        </w:rPr>
      </w:pPr>
    </w:p>
    <w:bookmarkEnd w:id="0"/>
    <w:bookmarkEnd w:id="1"/>
    <w:p w:rsidR="003748A7" w:rsidRPr="00EE7B25" w:rsidRDefault="003748A7" w:rsidP="00CF09B1">
      <w:pPr>
        <w:jc w:val="right"/>
        <w:rPr>
          <w:rFonts w:ascii="Arial" w:hAnsi="Arial" w:cs="Arial"/>
          <w:color w:val="000000"/>
          <w:lang w:val="ru-RU"/>
        </w:rPr>
      </w:pPr>
    </w:p>
    <w:p w:rsidR="003748A7" w:rsidRPr="00EE7B25" w:rsidRDefault="003748A7" w:rsidP="00CF09B1">
      <w:pPr>
        <w:jc w:val="right"/>
        <w:rPr>
          <w:rFonts w:ascii="Arial" w:hAnsi="Arial" w:cs="Arial"/>
          <w:color w:val="000000"/>
          <w:lang w:val="ru-RU"/>
        </w:rPr>
      </w:pPr>
    </w:p>
    <w:p w:rsidR="003748A7" w:rsidRPr="00EE7B25" w:rsidRDefault="003748A7" w:rsidP="00CF09B1">
      <w:pPr>
        <w:jc w:val="right"/>
        <w:rPr>
          <w:rFonts w:ascii="Arial" w:hAnsi="Arial" w:cs="Arial"/>
          <w:color w:val="000000"/>
          <w:lang w:val="ru-RU"/>
        </w:rPr>
      </w:pPr>
    </w:p>
    <w:p w:rsidR="003748A7" w:rsidRPr="00EE7B25" w:rsidRDefault="003748A7" w:rsidP="00CF09B1">
      <w:pPr>
        <w:jc w:val="right"/>
        <w:rPr>
          <w:rFonts w:ascii="Arial" w:hAnsi="Arial" w:cs="Arial"/>
          <w:color w:val="000000"/>
          <w:lang w:val="ru-RU"/>
        </w:rPr>
      </w:pPr>
      <w:r w:rsidRPr="00EE7B25">
        <w:rPr>
          <w:rFonts w:ascii="Arial" w:hAnsi="Arial" w:cs="Arial"/>
          <w:color w:val="000000"/>
          <w:lang w:val="ru-RU"/>
        </w:rPr>
        <w:t>Глава</w:t>
      </w:r>
    </w:p>
    <w:p w:rsidR="003748A7" w:rsidRPr="00EE7B25" w:rsidRDefault="003748A7" w:rsidP="00CF09B1">
      <w:pPr>
        <w:jc w:val="right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Семилейского сельского</w:t>
      </w:r>
      <w:r w:rsidRPr="00EE7B25">
        <w:rPr>
          <w:rFonts w:ascii="Arial" w:hAnsi="Arial" w:cs="Arial"/>
          <w:color w:val="000000"/>
          <w:lang w:val="ru-RU"/>
        </w:rPr>
        <w:t xml:space="preserve"> поселения</w:t>
      </w:r>
    </w:p>
    <w:p w:rsidR="003748A7" w:rsidRPr="00EE7B25" w:rsidRDefault="003748A7" w:rsidP="00CF09B1">
      <w:pPr>
        <w:jc w:val="right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А.В. Кудашкин</w:t>
      </w:r>
    </w:p>
    <w:p w:rsidR="003748A7" w:rsidRPr="00EE7B25" w:rsidRDefault="003748A7" w:rsidP="00CF09B1">
      <w:pPr>
        <w:jc w:val="right"/>
        <w:rPr>
          <w:rFonts w:ascii="Arial" w:hAnsi="Arial" w:cs="Arial"/>
          <w:color w:val="000000"/>
          <w:lang w:val="ru-RU"/>
        </w:rPr>
      </w:pPr>
    </w:p>
    <w:p w:rsidR="003748A7" w:rsidRDefault="003748A7" w:rsidP="00CA7734">
      <w:pPr>
        <w:pStyle w:val="ConsNormal"/>
        <w:ind w:right="0" w:firstLine="540"/>
        <w:jc w:val="right"/>
        <w:rPr>
          <w:rFonts w:cs="Times New Roman"/>
          <w:sz w:val="24"/>
          <w:szCs w:val="24"/>
        </w:rPr>
      </w:pPr>
      <w:bookmarkStart w:id="3" w:name="_GoBack"/>
      <w:bookmarkEnd w:id="3"/>
    </w:p>
    <w:sectPr w:rsidR="003748A7" w:rsidSect="00EE6C99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B2E2208"/>
    <w:multiLevelType w:val="hybridMultilevel"/>
    <w:tmpl w:val="E1446B3A"/>
    <w:lvl w:ilvl="0" w:tplc="DA1E6ED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3B94619"/>
    <w:multiLevelType w:val="hybridMultilevel"/>
    <w:tmpl w:val="4E0EE3AC"/>
    <w:lvl w:ilvl="0" w:tplc="2F20564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97E"/>
    <w:rsid w:val="00036DEC"/>
    <w:rsid w:val="00054652"/>
    <w:rsid w:val="000C7376"/>
    <w:rsid w:val="000D31BD"/>
    <w:rsid w:val="000F4D62"/>
    <w:rsid w:val="00133E72"/>
    <w:rsid w:val="00164693"/>
    <w:rsid w:val="00177B34"/>
    <w:rsid w:val="001933CD"/>
    <w:rsid w:val="001934E4"/>
    <w:rsid w:val="002271FA"/>
    <w:rsid w:val="00263F09"/>
    <w:rsid w:val="00291B60"/>
    <w:rsid w:val="002A32E5"/>
    <w:rsid w:val="002A40AC"/>
    <w:rsid w:val="002B1CC9"/>
    <w:rsid w:val="002C2901"/>
    <w:rsid w:val="002D2A88"/>
    <w:rsid w:val="003065F4"/>
    <w:rsid w:val="003748A7"/>
    <w:rsid w:val="003749E9"/>
    <w:rsid w:val="003B1ABE"/>
    <w:rsid w:val="003C49B9"/>
    <w:rsid w:val="00441B9C"/>
    <w:rsid w:val="00445163"/>
    <w:rsid w:val="00463F55"/>
    <w:rsid w:val="0048763A"/>
    <w:rsid w:val="004A16D9"/>
    <w:rsid w:val="004C1806"/>
    <w:rsid w:val="004D1EA4"/>
    <w:rsid w:val="004D2EEF"/>
    <w:rsid w:val="00507726"/>
    <w:rsid w:val="005171C7"/>
    <w:rsid w:val="005261D1"/>
    <w:rsid w:val="00552230"/>
    <w:rsid w:val="005A7D1F"/>
    <w:rsid w:val="005B37E6"/>
    <w:rsid w:val="005E1F85"/>
    <w:rsid w:val="00605D3E"/>
    <w:rsid w:val="0061297E"/>
    <w:rsid w:val="00652650"/>
    <w:rsid w:val="00670755"/>
    <w:rsid w:val="006B3539"/>
    <w:rsid w:val="006E7DE8"/>
    <w:rsid w:val="006F5EBF"/>
    <w:rsid w:val="00706217"/>
    <w:rsid w:val="00765167"/>
    <w:rsid w:val="007700F9"/>
    <w:rsid w:val="0077611C"/>
    <w:rsid w:val="007F787E"/>
    <w:rsid w:val="00813186"/>
    <w:rsid w:val="00831BF6"/>
    <w:rsid w:val="008353C1"/>
    <w:rsid w:val="008509FD"/>
    <w:rsid w:val="0087356C"/>
    <w:rsid w:val="00880A78"/>
    <w:rsid w:val="00881539"/>
    <w:rsid w:val="008F6F76"/>
    <w:rsid w:val="009427EE"/>
    <w:rsid w:val="00950353"/>
    <w:rsid w:val="009544E9"/>
    <w:rsid w:val="009B0406"/>
    <w:rsid w:val="009D4EE8"/>
    <w:rsid w:val="00A10676"/>
    <w:rsid w:val="00A45635"/>
    <w:rsid w:val="00A66FD3"/>
    <w:rsid w:val="00AB3E7E"/>
    <w:rsid w:val="00AB6155"/>
    <w:rsid w:val="00AC44EF"/>
    <w:rsid w:val="00AE2A24"/>
    <w:rsid w:val="00B31EC9"/>
    <w:rsid w:val="00B62F9C"/>
    <w:rsid w:val="00B8037A"/>
    <w:rsid w:val="00BA71B0"/>
    <w:rsid w:val="00C202AA"/>
    <w:rsid w:val="00C67B49"/>
    <w:rsid w:val="00CA7734"/>
    <w:rsid w:val="00CF09B1"/>
    <w:rsid w:val="00CF0A4C"/>
    <w:rsid w:val="00D13F86"/>
    <w:rsid w:val="00D2557A"/>
    <w:rsid w:val="00D26455"/>
    <w:rsid w:val="00D27957"/>
    <w:rsid w:val="00D3419C"/>
    <w:rsid w:val="00D467C1"/>
    <w:rsid w:val="00D87F4D"/>
    <w:rsid w:val="00D92D10"/>
    <w:rsid w:val="00E738C3"/>
    <w:rsid w:val="00E74E34"/>
    <w:rsid w:val="00EA5F13"/>
    <w:rsid w:val="00EE6C99"/>
    <w:rsid w:val="00EE7B25"/>
    <w:rsid w:val="00F136CA"/>
    <w:rsid w:val="00F137A1"/>
    <w:rsid w:val="00F32B70"/>
    <w:rsid w:val="00F40425"/>
    <w:rsid w:val="00F5600A"/>
    <w:rsid w:val="00F77B11"/>
    <w:rsid w:val="00FB319E"/>
    <w:rsid w:val="00FD6F8A"/>
    <w:rsid w:val="00FE085E"/>
    <w:rsid w:val="00FF0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97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1297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CF09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CF09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CF09B1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character" w:styleId="Hyperlink">
    <w:name w:val="Hyperlink"/>
    <w:basedOn w:val="DefaultParagraphFont"/>
    <w:uiPriority w:val="99"/>
    <w:rsid w:val="00CF09B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09B1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09B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CF09B1"/>
  </w:style>
  <w:style w:type="paragraph" w:customStyle="1" w:styleId="ConsPlusTitle">
    <w:name w:val="ConsPlusTitle"/>
    <w:uiPriority w:val="99"/>
    <w:rsid w:val="00CF09B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rsid w:val="00CF09B1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09B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CF09B1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F09B1"/>
    <w:rPr>
      <w:rFonts w:ascii="Tahoma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F09B1"/>
    <w:rPr>
      <w:rFonts w:ascii="Tahoma" w:hAnsi="Tahoma" w:cs="Tahoma"/>
      <w:sz w:val="16"/>
      <w:szCs w:val="16"/>
      <w:lang w:eastAsia="ru-RU"/>
    </w:rPr>
  </w:style>
  <w:style w:type="paragraph" w:customStyle="1" w:styleId="ConsTitle">
    <w:name w:val="ConsTitle"/>
    <w:uiPriority w:val="99"/>
    <w:rsid w:val="00CF09B1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">
    <w:name w:val="Заголовок таблицы"/>
    <w:basedOn w:val="Normal"/>
    <w:uiPriority w:val="99"/>
    <w:rsid w:val="00CF09B1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styleId="FollowedHyperlink">
    <w:name w:val="FollowedHyperlink"/>
    <w:basedOn w:val="DefaultParagraphFont"/>
    <w:uiPriority w:val="99"/>
    <w:rsid w:val="00CF09B1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CF09B1"/>
    <w:pPr>
      <w:spacing w:before="100" w:beforeAutospacing="1" w:after="100" w:afterAutospacing="1"/>
    </w:pPr>
    <w:rPr>
      <w:lang w:val="ru-RU" w:eastAsia="ru-RU"/>
    </w:rPr>
  </w:style>
  <w:style w:type="paragraph" w:customStyle="1" w:styleId="xl70">
    <w:name w:val="xl70"/>
    <w:basedOn w:val="Normal"/>
    <w:uiPriority w:val="99"/>
    <w:rsid w:val="00CF09B1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1">
    <w:name w:val="xl71"/>
    <w:basedOn w:val="Normal"/>
    <w:uiPriority w:val="99"/>
    <w:rsid w:val="00CF09B1"/>
    <w:pPr>
      <w:spacing w:before="100" w:beforeAutospacing="1" w:after="100" w:afterAutospacing="1"/>
    </w:pPr>
    <w:rPr>
      <w:lang w:val="ru-RU" w:eastAsia="ru-RU"/>
    </w:rPr>
  </w:style>
  <w:style w:type="paragraph" w:customStyle="1" w:styleId="xl72">
    <w:name w:val="xl72"/>
    <w:basedOn w:val="Normal"/>
    <w:uiPriority w:val="99"/>
    <w:rsid w:val="00CF09B1"/>
    <w:pPr>
      <w:spacing w:before="100" w:beforeAutospacing="1" w:after="100" w:afterAutospacing="1"/>
      <w:jc w:val="center"/>
    </w:pPr>
    <w:rPr>
      <w:b/>
      <w:bCs/>
      <w:color w:val="000000"/>
      <w:lang w:val="ru-RU" w:eastAsia="ru-RU"/>
    </w:rPr>
  </w:style>
  <w:style w:type="paragraph" w:customStyle="1" w:styleId="xl73">
    <w:name w:val="xl73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ru-RU" w:eastAsia="ru-RU"/>
    </w:rPr>
  </w:style>
  <w:style w:type="paragraph" w:customStyle="1" w:styleId="xl74">
    <w:name w:val="xl74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bottom"/>
    </w:pPr>
    <w:rPr>
      <w:b/>
      <w:bCs/>
      <w:color w:val="000000"/>
      <w:lang w:val="ru-RU" w:eastAsia="ru-RU"/>
    </w:rPr>
  </w:style>
  <w:style w:type="paragraph" w:customStyle="1" w:styleId="xl75">
    <w:name w:val="xl75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76">
    <w:name w:val="xl76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77">
    <w:name w:val="xl77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78">
    <w:name w:val="xl78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79">
    <w:name w:val="xl79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  <w:lang w:val="ru-RU" w:eastAsia="ru-RU"/>
    </w:rPr>
  </w:style>
  <w:style w:type="paragraph" w:customStyle="1" w:styleId="xl80">
    <w:name w:val="xl80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81">
    <w:name w:val="xl81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82">
    <w:name w:val="xl82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83">
    <w:name w:val="xl83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84">
    <w:name w:val="xl84"/>
    <w:basedOn w:val="Normal"/>
    <w:uiPriority w:val="99"/>
    <w:rsid w:val="00CF09B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85">
    <w:name w:val="xl85"/>
    <w:basedOn w:val="Normal"/>
    <w:uiPriority w:val="99"/>
    <w:rsid w:val="00CF09B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86">
    <w:name w:val="xl86"/>
    <w:basedOn w:val="Normal"/>
    <w:uiPriority w:val="99"/>
    <w:rsid w:val="00CF09B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87">
    <w:name w:val="xl87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88">
    <w:name w:val="xl88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89">
    <w:name w:val="xl89"/>
    <w:basedOn w:val="Normal"/>
    <w:uiPriority w:val="99"/>
    <w:rsid w:val="00CF09B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90">
    <w:name w:val="xl90"/>
    <w:basedOn w:val="Normal"/>
    <w:uiPriority w:val="99"/>
    <w:rsid w:val="00CF09B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91">
    <w:name w:val="xl91"/>
    <w:basedOn w:val="Normal"/>
    <w:uiPriority w:val="99"/>
    <w:rsid w:val="00CF09B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92">
    <w:name w:val="xl92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93">
    <w:name w:val="xl93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94">
    <w:name w:val="xl94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95">
    <w:name w:val="xl95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96">
    <w:name w:val="xl96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97">
    <w:name w:val="xl97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98">
    <w:name w:val="xl98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99">
    <w:name w:val="xl99"/>
    <w:basedOn w:val="Normal"/>
    <w:uiPriority w:val="99"/>
    <w:rsid w:val="00CF09B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100">
    <w:name w:val="xl100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101">
    <w:name w:val="xl101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102">
    <w:name w:val="xl102"/>
    <w:basedOn w:val="Normal"/>
    <w:uiPriority w:val="99"/>
    <w:rsid w:val="00CF09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103">
    <w:name w:val="xl103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lang w:val="ru-RU" w:eastAsia="ru-RU"/>
    </w:rPr>
  </w:style>
  <w:style w:type="paragraph" w:customStyle="1" w:styleId="xl104">
    <w:name w:val="xl104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105">
    <w:name w:val="xl105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bottom"/>
    </w:pPr>
    <w:rPr>
      <w:color w:val="000000"/>
      <w:sz w:val="18"/>
      <w:szCs w:val="18"/>
      <w:lang w:val="ru-RU" w:eastAsia="ru-RU"/>
    </w:rPr>
  </w:style>
  <w:style w:type="paragraph" w:customStyle="1" w:styleId="xl106">
    <w:name w:val="xl106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107">
    <w:name w:val="xl107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108">
    <w:name w:val="xl108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109">
    <w:name w:val="xl109"/>
    <w:basedOn w:val="Normal"/>
    <w:uiPriority w:val="99"/>
    <w:rsid w:val="00CF09B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bottom"/>
    </w:pPr>
    <w:rPr>
      <w:b/>
      <w:bCs/>
      <w:color w:val="000000"/>
      <w:sz w:val="18"/>
      <w:szCs w:val="18"/>
      <w:lang w:val="ru-RU" w:eastAsia="ru-RU"/>
    </w:rPr>
  </w:style>
  <w:style w:type="paragraph" w:customStyle="1" w:styleId="xl110">
    <w:name w:val="xl110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b/>
      <w:bCs/>
      <w:color w:val="000000"/>
      <w:lang w:val="ru-RU" w:eastAsia="ru-RU"/>
    </w:rPr>
  </w:style>
  <w:style w:type="paragraph" w:customStyle="1" w:styleId="xl111">
    <w:name w:val="xl111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sz w:val="18"/>
      <w:szCs w:val="18"/>
      <w:lang w:val="ru-RU" w:eastAsia="ru-RU"/>
    </w:rPr>
  </w:style>
  <w:style w:type="paragraph" w:customStyle="1" w:styleId="xl112">
    <w:name w:val="xl112"/>
    <w:basedOn w:val="Normal"/>
    <w:uiPriority w:val="99"/>
    <w:rsid w:val="00CF09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113">
    <w:name w:val="xl113"/>
    <w:basedOn w:val="Normal"/>
    <w:uiPriority w:val="99"/>
    <w:rsid w:val="00CF09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114">
    <w:name w:val="xl114"/>
    <w:basedOn w:val="Normal"/>
    <w:uiPriority w:val="99"/>
    <w:rsid w:val="00CF09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lang w:val="ru-RU" w:eastAsia="ru-RU"/>
    </w:rPr>
  </w:style>
  <w:style w:type="paragraph" w:customStyle="1" w:styleId="xl115">
    <w:name w:val="xl115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lang w:val="ru-RU" w:eastAsia="ru-RU"/>
    </w:rPr>
  </w:style>
  <w:style w:type="paragraph" w:customStyle="1" w:styleId="xl116">
    <w:name w:val="xl116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lang w:val="ru-RU" w:eastAsia="ru-RU"/>
    </w:rPr>
  </w:style>
  <w:style w:type="paragraph" w:customStyle="1" w:styleId="xl117">
    <w:name w:val="xl117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lang w:val="ru-RU" w:eastAsia="ru-RU"/>
    </w:rPr>
  </w:style>
  <w:style w:type="paragraph" w:customStyle="1" w:styleId="xl118">
    <w:name w:val="xl118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19">
    <w:name w:val="xl119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0">
    <w:name w:val="xl120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121">
    <w:name w:val="xl121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2">
    <w:name w:val="xl122"/>
    <w:basedOn w:val="Normal"/>
    <w:uiPriority w:val="99"/>
    <w:rsid w:val="00CF09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Normal"/>
    <w:uiPriority w:val="99"/>
    <w:rsid w:val="00CF09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4">
    <w:name w:val="xl124"/>
    <w:basedOn w:val="Normal"/>
    <w:uiPriority w:val="99"/>
    <w:rsid w:val="00CF09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125">
    <w:name w:val="xl125"/>
    <w:basedOn w:val="Normal"/>
    <w:uiPriority w:val="99"/>
    <w:rsid w:val="00CF09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126">
    <w:name w:val="xl126"/>
    <w:basedOn w:val="Normal"/>
    <w:uiPriority w:val="99"/>
    <w:rsid w:val="00CF09B1"/>
    <w:pPr>
      <w:spacing w:before="100" w:beforeAutospacing="1" w:after="100" w:afterAutospacing="1"/>
      <w:jc w:val="center"/>
    </w:pPr>
    <w:rPr>
      <w:b/>
      <w:bCs/>
      <w:color w:val="000000"/>
      <w:lang w:val="ru-RU" w:eastAsia="ru-RU"/>
    </w:rPr>
  </w:style>
  <w:style w:type="paragraph" w:customStyle="1" w:styleId="xl127">
    <w:name w:val="xl127"/>
    <w:basedOn w:val="Normal"/>
    <w:uiPriority w:val="99"/>
    <w:rsid w:val="00CF09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128">
    <w:name w:val="xl128"/>
    <w:basedOn w:val="Normal"/>
    <w:uiPriority w:val="99"/>
    <w:rsid w:val="00CF09B1"/>
    <w:pPr>
      <w:spacing w:before="100" w:beforeAutospacing="1" w:after="100" w:afterAutospacing="1"/>
      <w:jc w:val="center"/>
    </w:pPr>
    <w:rPr>
      <w:b/>
      <w:bCs/>
      <w:color w:val="00000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90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7475C7E2437EF3341389EF9C051D8BBFB1D4F9B604582094598A1BB21A2CF75666DCB86593828CA88A919s1x8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4</Pages>
  <Words>1570</Words>
  <Characters>8950</Characters>
  <Application>Microsoft Office Outlook</Application>
  <DocSecurity>0</DocSecurity>
  <Lines>0</Lines>
  <Paragraphs>0</Paragraphs>
  <ScaleCrop>false</ScaleCrop>
  <Company>Красномайское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МОРДОВИЯ</dc:title>
  <dc:subject/>
  <dc:creator>comp30</dc:creator>
  <cp:keywords/>
  <dc:description/>
  <cp:lastModifiedBy>чинаева</cp:lastModifiedBy>
  <cp:revision>24</cp:revision>
  <cp:lastPrinted>2019-10-24T08:56:00Z</cp:lastPrinted>
  <dcterms:created xsi:type="dcterms:W3CDTF">2019-10-24T06:02:00Z</dcterms:created>
  <dcterms:modified xsi:type="dcterms:W3CDTF">2019-11-15T05:25:00Z</dcterms:modified>
</cp:coreProperties>
</file>